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CB8" w:rsidRDefault="00916CB8" w:rsidP="00916CB8">
      <w:pPr>
        <w:pStyle w:val="a4"/>
        <w:rPr>
          <w:rFonts w:ascii="Times New Roman" w:hAnsi="Times New Roman" w:cs="Times New Roman"/>
          <w:sz w:val="28"/>
          <w:szCs w:val="28"/>
          <w:lang w:val="tt-RU"/>
        </w:rPr>
      </w:pPr>
      <w:r>
        <w:rPr>
          <w:rFonts w:ascii="Times New Roman" w:hAnsi="Times New Roman" w:cs="Times New Roman"/>
          <w:sz w:val="28"/>
          <w:szCs w:val="28"/>
          <w:lang w:val="tt-RU"/>
        </w:rPr>
        <w:t xml:space="preserve"> </w:t>
      </w:r>
      <w:proofErr w:type="gramStart"/>
      <w:r w:rsidRPr="00916CB8">
        <w:rPr>
          <w:rFonts w:ascii="Times New Roman" w:hAnsi="Times New Roman" w:cs="Times New Roman"/>
          <w:sz w:val="28"/>
          <w:szCs w:val="28"/>
        </w:rPr>
        <w:t>ТР</w:t>
      </w:r>
      <w:proofErr w:type="gramEnd"/>
      <w:r w:rsidRPr="00916CB8">
        <w:rPr>
          <w:rFonts w:ascii="Times New Roman" w:hAnsi="Times New Roman" w:cs="Times New Roman"/>
          <w:sz w:val="28"/>
          <w:szCs w:val="28"/>
        </w:rPr>
        <w:t xml:space="preserve"> </w:t>
      </w:r>
      <w:proofErr w:type="spellStart"/>
      <w:r w:rsidRPr="00916CB8">
        <w:rPr>
          <w:rFonts w:ascii="Times New Roman" w:hAnsi="Times New Roman" w:cs="Times New Roman"/>
          <w:sz w:val="28"/>
          <w:szCs w:val="28"/>
        </w:rPr>
        <w:t>Апас</w:t>
      </w:r>
      <w:proofErr w:type="spellEnd"/>
      <w:r w:rsidRPr="00916CB8">
        <w:rPr>
          <w:rFonts w:ascii="Times New Roman" w:hAnsi="Times New Roman" w:cs="Times New Roman"/>
          <w:sz w:val="28"/>
          <w:szCs w:val="28"/>
        </w:rPr>
        <w:t xml:space="preserve"> </w:t>
      </w:r>
      <w:proofErr w:type="spellStart"/>
      <w:r w:rsidRPr="00916CB8">
        <w:rPr>
          <w:rFonts w:ascii="Times New Roman" w:hAnsi="Times New Roman" w:cs="Times New Roman"/>
          <w:sz w:val="28"/>
          <w:szCs w:val="28"/>
        </w:rPr>
        <w:t>муниципаль</w:t>
      </w:r>
      <w:proofErr w:type="spellEnd"/>
      <w:r w:rsidRPr="00916CB8">
        <w:rPr>
          <w:rFonts w:ascii="Times New Roman" w:hAnsi="Times New Roman" w:cs="Times New Roman"/>
          <w:sz w:val="28"/>
          <w:szCs w:val="28"/>
        </w:rPr>
        <w:t xml:space="preserve"> районы «Көрәш Даны Ордены Кавалеры  </w:t>
      </w:r>
      <w:proofErr w:type="spellStart"/>
      <w:r w:rsidRPr="00916CB8">
        <w:rPr>
          <w:rFonts w:ascii="Times New Roman" w:hAnsi="Times New Roman" w:cs="Times New Roman"/>
          <w:sz w:val="28"/>
          <w:szCs w:val="28"/>
        </w:rPr>
        <w:t>Насыйбуллин</w:t>
      </w:r>
      <w:proofErr w:type="spellEnd"/>
      <w:r w:rsidRPr="00916CB8">
        <w:rPr>
          <w:rFonts w:ascii="Times New Roman" w:hAnsi="Times New Roman" w:cs="Times New Roman"/>
          <w:sz w:val="28"/>
          <w:szCs w:val="28"/>
        </w:rPr>
        <w:t xml:space="preserve"> Ислам   </w:t>
      </w:r>
      <w:r>
        <w:rPr>
          <w:rFonts w:ascii="Times New Roman" w:hAnsi="Times New Roman" w:cs="Times New Roman"/>
          <w:sz w:val="28"/>
          <w:szCs w:val="28"/>
          <w:lang w:val="tt-RU"/>
        </w:rPr>
        <w:t xml:space="preserve">               </w:t>
      </w:r>
    </w:p>
    <w:p w:rsidR="00916CB8" w:rsidRPr="00916CB8" w:rsidRDefault="00916CB8" w:rsidP="00916CB8">
      <w:pPr>
        <w:pStyle w:val="a4"/>
        <w:rPr>
          <w:rFonts w:ascii="Times New Roman" w:hAnsi="Times New Roman" w:cs="Times New Roman"/>
          <w:sz w:val="28"/>
          <w:szCs w:val="28"/>
        </w:rPr>
      </w:pPr>
      <w:r>
        <w:rPr>
          <w:rFonts w:ascii="Times New Roman" w:hAnsi="Times New Roman" w:cs="Times New Roman"/>
          <w:sz w:val="28"/>
          <w:szCs w:val="28"/>
          <w:lang w:val="tt-RU"/>
        </w:rPr>
        <w:t xml:space="preserve">               </w:t>
      </w:r>
      <w:proofErr w:type="spellStart"/>
      <w:r w:rsidRPr="00916CB8">
        <w:rPr>
          <w:rFonts w:ascii="Times New Roman" w:hAnsi="Times New Roman" w:cs="Times New Roman"/>
          <w:sz w:val="28"/>
          <w:szCs w:val="28"/>
        </w:rPr>
        <w:t>Насыйбуллович</w:t>
      </w:r>
      <w:proofErr w:type="spellEnd"/>
      <w:r w:rsidRPr="00916CB8">
        <w:rPr>
          <w:rFonts w:ascii="Times New Roman" w:hAnsi="Times New Roman" w:cs="Times New Roman"/>
          <w:sz w:val="28"/>
          <w:szCs w:val="28"/>
        </w:rPr>
        <w:t xml:space="preserve"> исемендәге Чирмешән </w:t>
      </w:r>
      <w:proofErr w:type="spellStart"/>
      <w:r w:rsidRPr="00916CB8">
        <w:rPr>
          <w:rFonts w:ascii="Times New Roman" w:hAnsi="Times New Roman" w:cs="Times New Roman"/>
          <w:sz w:val="28"/>
          <w:szCs w:val="28"/>
        </w:rPr>
        <w:t>урта</w:t>
      </w:r>
      <w:proofErr w:type="spellEnd"/>
      <w:r w:rsidRPr="00916CB8">
        <w:rPr>
          <w:rFonts w:ascii="Times New Roman" w:hAnsi="Times New Roman" w:cs="Times New Roman"/>
          <w:sz w:val="28"/>
          <w:szCs w:val="28"/>
        </w:rPr>
        <w:t xml:space="preserve"> </w:t>
      </w:r>
      <w:proofErr w:type="spellStart"/>
      <w:r w:rsidRPr="00916CB8">
        <w:rPr>
          <w:rFonts w:ascii="Times New Roman" w:hAnsi="Times New Roman" w:cs="Times New Roman"/>
          <w:sz w:val="28"/>
          <w:szCs w:val="28"/>
        </w:rPr>
        <w:t>гомуми</w:t>
      </w:r>
      <w:proofErr w:type="spellEnd"/>
      <w:r w:rsidRPr="00916CB8">
        <w:rPr>
          <w:rFonts w:ascii="Times New Roman" w:hAnsi="Times New Roman" w:cs="Times New Roman"/>
          <w:sz w:val="28"/>
          <w:szCs w:val="28"/>
        </w:rPr>
        <w:t xml:space="preserve"> </w:t>
      </w:r>
      <w:proofErr w:type="spellStart"/>
      <w:r w:rsidRPr="00916CB8">
        <w:rPr>
          <w:rFonts w:ascii="Times New Roman" w:hAnsi="Times New Roman" w:cs="Times New Roman"/>
          <w:sz w:val="28"/>
          <w:szCs w:val="28"/>
        </w:rPr>
        <w:t>белем</w:t>
      </w:r>
      <w:proofErr w:type="spellEnd"/>
      <w:r w:rsidRPr="00916CB8">
        <w:rPr>
          <w:rFonts w:ascii="Times New Roman" w:hAnsi="Times New Roman" w:cs="Times New Roman"/>
          <w:sz w:val="28"/>
          <w:szCs w:val="28"/>
        </w:rPr>
        <w:t xml:space="preserve"> бирү мәктәбе</w:t>
      </w:r>
    </w:p>
    <w:p w:rsidR="00916CB8" w:rsidRPr="00916CB8" w:rsidRDefault="00916CB8" w:rsidP="00916CB8">
      <w:pPr>
        <w:pStyle w:val="a4"/>
        <w:rPr>
          <w:rFonts w:ascii="Times New Roman" w:hAnsi="Times New Roman" w:cs="Times New Roman"/>
          <w:sz w:val="28"/>
          <w:szCs w:val="28"/>
        </w:rPr>
      </w:pPr>
      <w:r w:rsidRPr="00916CB8">
        <w:rPr>
          <w:rFonts w:ascii="Times New Roman" w:hAnsi="Times New Roman" w:cs="Times New Roman"/>
          <w:sz w:val="28"/>
          <w:szCs w:val="28"/>
        </w:rPr>
        <w:t xml:space="preserve">                    </w:t>
      </w:r>
      <w:proofErr w:type="spellStart"/>
      <w:r w:rsidRPr="00916CB8">
        <w:rPr>
          <w:rFonts w:ascii="Times New Roman" w:hAnsi="Times New Roman" w:cs="Times New Roman"/>
          <w:sz w:val="28"/>
          <w:szCs w:val="28"/>
        </w:rPr>
        <w:t>Муниципаль</w:t>
      </w:r>
      <w:proofErr w:type="spellEnd"/>
      <w:r w:rsidRPr="00916CB8">
        <w:rPr>
          <w:rFonts w:ascii="Times New Roman" w:hAnsi="Times New Roman" w:cs="Times New Roman"/>
          <w:sz w:val="28"/>
          <w:szCs w:val="28"/>
        </w:rPr>
        <w:t xml:space="preserve"> бюджет </w:t>
      </w:r>
      <w:proofErr w:type="spellStart"/>
      <w:r w:rsidRPr="00916CB8">
        <w:rPr>
          <w:rFonts w:ascii="Times New Roman" w:hAnsi="Times New Roman" w:cs="Times New Roman"/>
          <w:sz w:val="28"/>
          <w:szCs w:val="28"/>
        </w:rPr>
        <w:t>гомуми</w:t>
      </w:r>
      <w:proofErr w:type="spellEnd"/>
      <w:r w:rsidRPr="00916CB8">
        <w:rPr>
          <w:rFonts w:ascii="Times New Roman" w:hAnsi="Times New Roman" w:cs="Times New Roman"/>
          <w:sz w:val="28"/>
          <w:szCs w:val="28"/>
        </w:rPr>
        <w:t xml:space="preserve"> </w:t>
      </w:r>
      <w:proofErr w:type="spellStart"/>
      <w:r w:rsidRPr="00916CB8">
        <w:rPr>
          <w:rFonts w:ascii="Times New Roman" w:hAnsi="Times New Roman" w:cs="Times New Roman"/>
          <w:sz w:val="28"/>
          <w:szCs w:val="28"/>
        </w:rPr>
        <w:t>белем</w:t>
      </w:r>
      <w:proofErr w:type="spellEnd"/>
      <w:r w:rsidRPr="00916CB8">
        <w:rPr>
          <w:rFonts w:ascii="Times New Roman" w:hAnsi="Times New Roman" w:cs="Times New Roman"/>
          <w:sz w:val="28"/>
          <w:szCs w:val="28"/>
        </w:rPr>
        <w:t xml:space="preserve">  бирү </w:t>
      </w:r>
      <w:proofErr w:type="spellStart"/>
      <w:r w:rsidRPr="00916CB8">
        <w:rPr>
          <w:rFonts w:ascii="Times New Roman" w:hAnsi="Times New Roman" w:cs="Times New Roman"/>
          <w:sz w:val="28"/>
          <w:szCs w:val="28"/>
        </w:rPr>
        <w:t>учреждениесе</w:t>
      </w:r>
      <w:proofErr w:type="spellEnd"/>
    </w:p>
    <w:p w:rsidR="00916CB8" w:rsidRPr="00916CB8" w:rsidRDefault="00916CB8" w:rsidP="00916CB8">
      <w:pPr>
        <w:pStyle w:val="a4"/>
        <w:rPr>
          <w:rFonts w:ascii="Times New Roman" w:hAnsi="Times New Roman" w:cs="Times New Roman"/>
          <w:sz w:val="28"/>
          <w:szCs w:val="28"/>
        </w:rPr>
      </w:pPr>
    </w:p>
    <w:p w:rsidR="00916CB8" w:rsidRPr="00916CB8" w:rsidRDefault="00916CB8" w:rsidP="00916CB8">
      <w:pPr>
        <w:pStyle w:val="a4"/>
        <w:rPr>
          <w:rFonts w:ascii="Times New Roman" w:hAnsi="Times New Roman" w:cs="Times New Roman"/>
          <w:sz w:val="28"/>
          <w:szCs w:val="28"/>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916CB8">
      <w:pPr>
        <w:spacing w:after="0" w:line="360" w:lineRule="auto"/>
        <w:ind w:firstLine="708"/>
        <w:rPr>
          <w:rFonts w:ascii="Times New Roman" w:hAnsi="Times New Roman" w:cs="Times New Roman"/>
          <w:b/>
          <w:i/>
          <w:sz w:val="56"/>
          <w:szCs w:val="56"/>
          <w:lang w:val="tt-RU"/>
        </w:rPr>
      </w:pPr>
      <w:r w:rsidRPr="00916CB8">
        <w:rPr>
          <w:rFonts w:ascii="Times New Roman" w:hAnsi="Times New Roman" w:cs="Times New Roman"/>
          <w:b/>
          <w:i/>
          <w:sz w:val="56"/>
          <w:szCs w:val="56"/>
          <w:lang w:val="tt-RU"/>
        </w:rPr>
        <w:t xml:space="preserve"> </w:t>
      </w:r>
      <w:r>
        <w:rPr>
          <w:rFonts w:ascii="Times New Roman" w:hAnsi="Times New Roman" w:cs="Times New Roman"/>
          <w:b/>
          <w:i/>
          <w:sz w:val="56"/>
          <w:szCs w:val="56"/>
          <w:lang w:val="tt-RU"/>
        </w:rPr>
        <w:t xml:space="preserve">       </w:t>
      </w:r>
      <w:r w:rsidRPr="00916CB8">
        <w:rPr>
          <w:rFonts w:ascii="Times New Roman" w:hAnsi="Times New Roman" w:cs="Times New Roman"/>
          <w:b/>
          <w:i/>
          <w:sz w:val="56"/>
          <w:szCs w:val="56"/>
          <w:lang w:val="tt-RU"/>
        </w:rPr>
        <w:t xml:space="preserve">“Туган   якны   өйрәнү” музее  </w:t>
      </w:r>
    </w:p>
    <w:p w:rsidR="00916CB8" w:rsidRDefault="00916CB8" w:rsidP="00916CB8">
      <w:pPr>
        <w:spacing w:after="0" w:line="360" w:lineRule="auto"/>
        <w:ind w:firstLine="708"/>
        <w:rPr>
          <w:rFonts w:ascii="Times New Roman" w:hAnsi="Times New Roman" w:cs="Times New Roman"/>
          <w:b/>
          <w:i/>
          <w:sz w:val="56"/>
          <w:szCs w:val="56"/>
          <w:lang w:val="tt-RU"/>
        </w:rPr>
      </w:pPr>
    </w:p>
    <w:p w:rsidR="00916CB8" w:rsidRDefault="00916CB8" w:rsidP="00916CB8">
      <w:pPr>
        <w:spacing w:after="0" w:line="360" w:lineRule="auto"/>
        <w:rPr>
          <w:rFonts w:ascii="Times New Roman" w:hAnsi="Times New Roman" w:cs="Times New Roman"/>
          <w:b/>
          <w:i/>
          <w:sz w:val="56"/>
          <w:szCs w:val="56"/>
          <w:lang w:val="tt-RU"/>
        </w:rPr>
      </w:pPr>
    </w:p>
    <w:p w:rsidR="00916CB8" w:rsidRDefault="00916CB8" w:rsidP="00916CB8">
      <w:pPr>
        <w:spacing w:after="0" w:line="360" w:lineRule="auto"/>
        <w:ind w:firstLine="708"/>
        <w:rPr>
          <w:rFonts w:ascii="Times New Roman" w:hAnsi="Times New Roman" w:cs="Times New Roman"/>
          <w:b/>
          <w:i/>
          <w:sz w:val="56"/>
          <w:szCs w:val="56"/>
          <w:lang w:val="tt-RU"/>
        </w:rPr>
      </w:pPr>
      <w:r>
        <w:rPr>
          <w:rFonts w:ascii="Times New Roman" w:hAnsi="Times New Roman" w:cs="Times New Roman"/>
          <w:b/>
          <w:i/>
          <w:sz w:val="56"/>
          <w:szCs w:val="56"/>
          <w:lang w:val="tt-RU"/>
        </w:rPr>
        <w:t xml:space="preserve">                                                 </w:t>
      </w:r>
    </w:p>
    <w:p w:rsidR="00916CB8" w:rsidRDefault="00916CB8" w:rsidP="00916CB8">
      <w:pPr>
        <w:spacing w:after="0" w:line="360" w:lineRule="auto"/>
        <w:ind w:firstLine="708"/>
        <w:rPr>
          <w:rFonts w:ascii="Times New Roman" w:hAnsi="Times New Roman" w:cs="Times New Roman"/>
          <w:b/>
          <w:i/>
          <w:sz w:val="56"/>
          <w:szCs w:val="56"/>
          <w:lang w:val="tt-RU"/>
        </w:rPr>
      </w:pPr>
    </w:p>
    <w:p w:rsidR="00916CB8" w:rsidRDefault="00916CB8" w:rsidP="00916CB8">
      <w:pPr>
        <w:spacing w:after="0" w:line="360" w:lineRule="auto"/>
        <w:ind w:firstLine="708"/>
        <w:rPr>
          <w:rFonts w:ascii="Times New Roman" w:hAnsi="Times New Roman" w:cs="Times New Roman"/>
          <w:b/>
          <w:i/>
          <w:sz w:val="56"/>
          <w:szCs w:val="56"/>
          <w:lang w:val="tt-RU"/>
        </w:rPr>
      </w:pPr>
    </w:p>
    <w:p w:rsidR="00916CB8" w:rsidRDefault="00916CB8" w:rsidP="00916CB8">
      <w:pPr>
        <w:spacing w:after="0" w:line="360" w:lineRule="auto"/>
        <w:ind w:firstLine="708"/>
        <w:rPr>
          <w:rFonts w:ascii="Times New Roman" w:hAnsi="Times New Roman" w:cs="Times New Roman"/>
          <w:b/>
          <w:i/>
          <w:sz w:val="28"/>
          <w:szCs w:val="28"/>
          <w:lang w:val="tt-RU"/>
        </w:rPr>
      </w:pPr>
      <w:r>
        <w:rPr>
          <w:rFonts w:ascii="Times New Roman" w:hAnsi="Times New Roman" w:cs="Times New Roman"/>
          <w:b/>
          <w:i/>
          <w:sz w:val="56"/>
          <w:szCs w:val="56"/>
          <w:lang w:val="tt-RU"/>
        </w:rPr>
        <w:t xml:space="preserve">                                          </w:t>
      </w:r>
      <w:r w:rsidRPr="00916CB8">
        <w:rPr>
          <w:rFonts w:ascii="Times New Roman" w:hAnsi="Times New Roman" w:cs="Times New Roman"/>
          <w:b/>
          <w:i/>
          <w:sz w:val="28"/>
          <w:szCs w:val="28"/>
          <w:lang w:val="tt-RU"/>
        </w:rPr>
        <w:t xml:space="preserve">Музей   җитәкчесе:   </w:t>
      </w:r>
      <w:r>
        <w:rPr>
          <w:rFonts w:ascii="Times New Roman" w:hAnsi="Times New Roman" w:cs="Times New Roman"/>
          <w:b/>
          <w:i/>
          <w:sz w:val="28"/>
          <w:szCs w:val="28"/>
          <w:lang w:val="tt-RU"/>
        </w:rPr>
        <w:t xml:space="preserve">тарих                  </w:t>
      </w:r>
    </w:p>
    <w:p w:rsidR="00916CB8" w:rsidRPr="00916CB8" w:rsidRDefault="00916CB8" w:rsidP="00916CB8">
      <w:pPr>
        <w:spacing w:after="0" w:line="360" w:lineRule="auto"/>
        <w:ind w:firstLine="708"/>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укытучысы  Ахмадуллина   Таһирә </w:t>
      </w:r>
    </w:p>
    <w:p w:rsidR="00916CB8" w:rsidRPr="00916CB8" w:rsidRDefault="00916CB8" w:rsidP="00354FD4">
      <w:pPr>
        <w:spacing w:after="0" w:line="360" w:lineRule="auto"/>
        <w:ind w:firstLine="708"/>
        <w:jc w:val="both"/>
        <w:rPr>
          <w:rFonts w:ascii="Times New Roman" w:hAnsi="Times New Roman" w:cs="Times New Roman"/>
          <w:sz w:val="56"/>
          <w:szCs w:val="56"/>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916CB8" w:rsidRDefault="00916CB8" w:rsidP="00916CB8">
      <w:pPr>
        <w:spacing w:after="0" w:line="360" w:lineRule="auto"/>
        <w:jc w:val="both"/>
        <w:rPr>
          <w:rFonts w:ascii="Times New Roman" w:hAnsi="Times New Roman" w:cs="Times New Roman"/>
          <w:sz w:val="24"/>
          <w:szCs w:val="24"/>
          <w:lang w:val="tt-RU"/>
        </w:rPr>
      </w:pPr>
    </w:p>
    <w:p w:rsidR="00916CB8" w:rsidRDefault="00916CB8" w:rsidP="00354FD4">
      <w:pPr>
        <w:spacing w:after="0" w:line="360" w:lineRule="auto"/>
        <w:ind w:firstLine="708"/>
        <w:jc w:val="both"/>
        <w:rPr>
          <w:rFonts w:ascii="Times New Roman" w:hAnsi="Times New Roman" w:cs="Times New Roman"/>
          <w:sz w:val="24"/>
          <w:szCs w:val="24"/>
          <w:lang w:val="tt-RU"/>
        </w:rPr>
      </w:pPr>
    </w:p>
    <w:p w:rsidR="00E70358" w:rsidRDefault="004E7BBE" w:rsidP="00354FD4">
      <w:pPr>
        <w:spacing w:after="0" w:line="360" w:lineRule="auto"/>
        <w:ind w:firstLine="708"/>
        <w:jc w:val="both"/>
        <w:rPr>
          <w:rFonts w:ascii="Times New Roman" w:hAnsi="Times New Roman" w:cs="Times New Roman"/>
          <w:sz w:val="24"/>
          <w:szCs w:val="24"/>
          <w:lang w:val="tt-RU"/>
        </w:rPr>
      </w:pPr>
      <w:r w:rsidRPr="004E7BBE">
        <w:rPr>
          <w:rFonts w:ascii="Times New Roman" w:hAnsi="Times New Roman" w:cs="Times New Roman"/>
          <w:sz w:val="24"/>
          <w:szCs w:val="24"/>
          <w:lang w:val="tt-RU"/>
        </w:rPr>
        <w:t xml:space="preserve">Җирдәге һәр кешегә </w:t>
      </w:r>
      <w:r>
        <w:rPr>
          <w:rFonts w:ascii="Times New Roman" w:hAnsi="Times New Roman" w:cs="Times New Roman"/>
          <w:sz w:val="24"/>
          <w:szCs w:val="24"/>
          <w:lang w:val="tt-RU"/>
        </w:rPr>
        <w:t xml:space="preserve">үз туган авылы, шәһәре </w:t>
      </w:r>
      <w:r w:rsidR="002D61BD">
        <w:rPr>
          <w:rFonts w:ascii="Times New Roman" w:hAnsi="Times New Roman" w:cs="Times New Roman"/>
          <w:sz w:val="24"/>
          <w:szCs w:val="24"/>
          <w:lang w:val="tt-RU"/>
        </w:rPr>
        <w:t>аеруча якын. Ул - аның кечкенә В</w:t>
      </w:r>
      <w:r>
        <w:rPr>
          <w:rFonts w:ascii="Times New Roman" w:hAnsi="Times New Roman" w:cs="Times New Roman"/>
          <w:sz w:val="24"/>
          <w:szCs w:val="24"/>
          <w:lang w:val="tt-RU"/>
        </w:rPr>
        <w:t>атаны. Анда кеше  бер</w:t>
      </w:r>
      <w:r w:rsidR="004227A4">
        <w:rPr>
          <w:rFonts w:ascii="Times New Roman" w:hAnsi="Times New Roman" w:cs="Times New Roman"/>
          <w:sz w:val="24"/>
          <w:szCs w:val="24"/>
          <w:lang w:val="tt-RU"/>
        </w:rPr>
        <w:t>е</w:t>
      </w:r>
      <w:r>
        <w:rPr>
          <w:rFonts w:ascii="Times New Roman" w:hAnsi="Times New Roman" w:cs="Times New Roman"/>
          <w:sz w:val="24"/>
          <w:szCs w:val="24"/>
          <w:lang w:val="tt-RU"/>
        </w:rPr>
        <w:t>нче мәртәбә табигат</w:t>
      </w:r>
      <w:r w:rsidRPr="004E7BBE">
        <w:rPr>
          <w:rFonts w:ascii="Times New Roman" w:hAnsi="Times New Roman" w:cs="Times New Roman"/>
          <w:sz w:val="24"/>
          <w:szCs w:val="24"/>
          <w:lang w:val="tt-RU"/>
        </w:rPr>
        <w:t>ь</w:t>
      </w:r>
      <w:r>
        <w:rPr>
          <w:rFonts w:ascii="Times New Roman" w:hAnsi="Times New Roman" w:cs="Times New Roman"/>
          <w:sz w:val="24"/>
          <w:szCs w:val="24"/>
          <w:lang w:val="tt-RU"/>
        </w:rPr>
        <w:t>нең, аның янәшәсендәге әйберләрнең матурлыгын күрә, тоя. Менә шушы тәэсир аша балада туган якка һәрчак тугырыклы булып калу, аның байлыгын а</w:t>
      </w:r>
      <w:r w:rsidR="004227A4">
        <w:rPr>
          <w:rFonts w:ascii="Times New Roman" w:hAnsi="Times New Roman" w:cs="Times New Roman"/>
          <w:sz w:val="24"/>
          <w:szCs w:val="24"/>
          <w:lang w:val="tt-RU"/>
        </w:rPr>
        <w:t>р</w:t>
      </w:r>
      <w:r>
        <w:rPr>
          <w:rFonts w:ascii="Times New Roman" w:hAnsi="Times New Roman" w:cs="Times New Roman"/>
          <w:sz w:val="24"/>
          <w:szCs w:val="24"/>
          <w:lang w:val="tt-RU"/>
        </w:rPr>
        <w:t>ттыру, аны матурайту хисе барлыкка килә</w:t>
      </w:r>
      <w:r w:rsidR="00E70358">
        <w:rPr>
          <w:rFonts w:ascii="Times New Roman" w:hAnsi="Times New Roman" w:cs="Times New Roman"/>
          <w:sz w:val="24"/>
          <w:szCs w:val="24"/>
          <w:lang w:val="tt-RU"/>
        </w:rPr>
        <w:t>.</w:t>
      </w:r>
    </w:p>
    <w:p w:rsidR="00354FD4" w:rsidRDefault="00E70358" w:rsidP="00354FD4">
      <w:pPr>
        <w:spacing w:after="0" w:line="360" w:lineRule="auto"/>
        <w:ind w:firstLine="708"/>
        <w:jc w:val="both"/>
        <w:rPr>
          <w:rFonts w:ascii="Times New Roman" w:hAnsi="Times New Roman" w:cs="Times New Roman"/>
          <w:sz w:val="24"/>
          <w:szCs w:val="24"/>
          <w:lang w:val="tt-RU"/>
        </w:rPr>
      </w:pPr>
      <w:r w:rsidRPr="00E70358">
        <w:rPr>
          <w:rFonts w:ascii="Times New Roman" w:hAnsi="Times New Roman" w:cs="Times New Roman"/>
          <w:sz w:val="24"/>
          <w:szCs w:val="24"/>
          <w:lang w:val="tt-RU"/>
        </w:rPr>
        <w:t xml:space="preserve"> </w:t>
      </w:r>
      <w:r>
        <w:rPr>
          <w:rFonts w:ascii="Times New Roman" w:hAnsi="Times New Roman" w:cs="Times New Roman"/>
          <w:sz w:val="24"/>
          <w:szCs w:val="24"/>
          <w:lang w:val="tt-RU"/>
        </w:rPr>
        <w:t>Мәктәбнең уку-у</w:t>
      </w:r>
      <w:r w:rsidR="002A6B02">
        <w:rPr>
          <w:rFonts w:ascii="Times New Roman" w:hAnsi="Times New Roman" w:cs="Times New Roman"/>
          <w:sz w:val="24"/>
          <w:szCs w:val="24"/>
          <w:lang w:val="tt-RU"/>
        </w:rPr>
        <w:t>кыту системасына нинди генә үзгә</w:t>
      </w:r>
      <w:r>
        <w:rPr>
          <w:rFonts w:ascii="Times New Roman" w:hAnsi="Times New Roman" w:cs="Times New Roman"/>
          <w:sz w:val="24"/>
          <w:szCs w:val="24"/>
          <w:lang w:val="tt-RU"/>
        </w:rPr>
        <w:t>решләр кертелсә дә, хәзергә рухи-әхлакый тәрбия бирүдә тиешле нәтиҗәгә ирешелми әле. Югыйсә, яш</w:t>
      </w:r>
      <w:r w:rsidRPr="00E70358">
        <w:rPr>
          <w:rFonts w:ascii="Times New Roman" w:hAnsi="Times New Roman" w:cs="Times New Roman"/>
          <w:sz w:val="24"/>
          <w:szCs w:val="24"/>
          <w:lang w:val="tt-RU"/>
        </w:rPr>
        <w:t>ь</w:t>
      </w:r>
      <w:r>
        <w:rPr>
          <w:rFonts w:ascii="Times New Roman" w:hAnsi="Times New Roman" w:cs="Times New Roman"/>
          <w:sz w:val="24"/>
          <w:szCs w:val="24"/>
          <w:lang w:val="tt-RU"/>
        </w:rPr>
        <w:t>ләрнең бүген алган тәрбиясе халкыбызның алдагы көнен билгели бит. Яш</w:t>
      </w:r>
      <w:r w:rsidRPr="00E70358">
        <w:rPr>
          <w:rFonts w:ascii="Times New Roman" w:hAnsi="Times New Roman" w:cs="Times New Roman"/>
          <w:sz w:val="24"/>
          <w:szCs w:val="24"/>
          <w:lang w:val="tt-RU"/>
        </w:rPr>
        <w:t>ь</w:t>
      </w:r>
      <w:r>
        <w:rPr>
          <w:rFonts w:ascii="Times New Roman" w:hAnsi="Times New Roman" w:cs="Times New Roman"/>
          <w:sz w:val="24"/>
          <w:szCs w:val="24"/>
          <w:lang w:val="tt-RU"/>
        </w:rPr>
        <w:t xml:space="preserve"> буынга әхлак, патриотик һәм рухи тәрбия бирүдә нинди үтемле чар</w:t>
      </w:r>
      <w:r w:rsidR="002A6B02">
        <w:rPr>
          <w:rFonts w:ascii="Times New Roman" w:hAnsi="Times New Roman" w:cs="Times New Roman"/>
          <w:sz w:val="24"/>
          <w:szCs w:val="24"/>
          <w:lang w:val="tt-RU"/>
        </w:rPr>
        <w:t>алар кулланыла соң? Милли мәктәп</w:t>
      </w:r>
      <w:r>
        <w:rPr>
          <w:rFonts w:ascii="Times New Roman" w:hAnsi="Times New Roman" w:cs="Times New Roman"/>
          <w:sz w:val="24"/>
          <w:szCs w:val="24"/>
          <w:lang w:val="tt-RU"/>
        </w:rPr>
        <w:t xml:space="preserve">нең укыту – тәрбия </w:t>
      </w:r>
      <w:r w:rsidR="00354FD4">
        <w:rPr>
          <w:rFonts w:ascii="Times New Roman" w:hAnsi="Times New Roman" w:cs="Times New Roman"/>
          <w:sz w:val="24"/>
          <w:szCs w:val="24"/>
          <w:lang w:val="tt-RU"/>
        </w:rPr>
        <w:t>эшчәнлегендә музейлардагы хәзинәне: тарихи экспонатларны, халкыбызның рухи һәм матди кул</w:t>
      </w:r>
      <w:r w:rsidR="00354FD4" w:rsidRPr="00354FD4">
        <w:rPr>
          <w:rFonts w:ascii="Times New Roman" w:hAnsi="Times New Roman" w:cs="Times New Roman"/>
          <w:sz w:val="24"/>
          <w:szCs w:val="24"/>
          <w:lang w:val="tt-RU"/>
        </w:rPr>
        <w:t>ь</w:t>
      </w:r>
      <w:r w:rsidR="00354FD4">
        <w:rPr>
          <w:rFonts w:ascii="Times New Roman" w:hAnsi="Times New Roman" w:cs="Times New Roman"/>
          <w:sz w:val="24"/>
          <w:szCs w:val="24"/>
          <w:lang w:val="tt-RU"/>
        </w:rPr>
        <w:t>турасын бүгенгесен һәм үткәнен чагылдыручы кы</w:t>
      </w:r>
      <w:r w:rsidR="004227A4">
        <w:rPr>
          <w:rFonts w:ascii="Times New Roman" w:hAnsi="Times New Roman" w:cs="Times New Roman"/>
          <w:sz w:val="24"/>
          <w:szCs w:val="24"/>
          <w:lang w:val="tt-RU"/>
        </w:rPr>
        <w:t>й</w:t>
      </w:r>
      <w:r w:rsidR="00354FD4">
        <w:rPr>
          <w:rFonts w:ascii="Times New Roman" w:hAnsi="Times New Roman" w:cs="Times New Roman"/>
          <w:sz w:val="24"/>
          <w:szCs w:val="24"/>
          <w:lang w:val="tt-RU"/>
        </w:rPr>
        <w:t>ммәтле материалларны, музей педагогикасын куллану – әлеге мәс</w:t>
      </w:r>
      <w:r w:rsidR="00354FD4" w:rsidRPr="00354FD4">
        <w:rPr>
          <w:rFonts w:ascii="Times New Roman" w:hAnsi="Times New Roman" w:cs="Times New Roman"/>
          <w:sz w:val="24"/>
          <w:szCs w:val="24"/>
          <w:lang w:val="tt-RU"/>
        </w:rPr>
        <w:t>ь</w:t>
      </w:r>
      <w:r w:rsidR="00354FD4">
        <w:rPr>
          <w:rFonts w:ascii="Times New Roman" w:hAnsi="Times New Roman" w:cs="Times New Roman"/>
          <w:sz w:val="24"/>
          <w:szCs w:val="24"/>
          <w:lang w:val="tt-RU"/>
        </w:rPr>
        <w:t>әләләрне хәл итүдә мөһим чараларның берсе.</w:t>
      </w:r>
    </w:p>
    <w:p w:rsidR="00E70358" w:rsidRDefault="00E95626" w:rsidP="00354FD4">
      <w:pPr>
        <w:spacing w:after="0" w:line="360" w:lineRule="auto"/>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Патриотик тәрбия дигәндә, без балаларны милли үзаңга һәм гражданлык хисенә ия булган шәхесләр, Ватанның лаеклы уллары, кызлары итеп тәрбияләүне күз алдында тотабыз.</w:t>
      </w:r>
      <w:r w:rsidR="00484E39">
        <w:rPr>
          <w:rFonts w:ascii="Times New Roman" w:hAnsi="Times New Roman" w:cs="Times New Roman"/>
          <w:sz w:val="24"/>
          <w:szCs w:val="24"/>
          <w:lang w:val="tt-RU"/>
        </w:rPr>
        <w:t xml:space="preserve"> Патриотлык - үз илеңә, туган җиреңә, халкыңа, табигат</w:t>
      </w:r>
      <w:r w:rsidR="00484E39" w:rsidRPr="004E7BBE">
        <w:rPr>
          <w:rFonts w:ascii="Times New Roman" w:hAnsi="Times New Roman" w:cs="Times New Roman"/>
          <w:sz w:val="24"/>
          <w:szCs w:val="24"/>
          <w:lang w:val="tt-RU"/>
        </w:rPr>
        <w:t>ь</w:t>
      </w:r>
      <w:r w:rsidR="00484E39">
        <w:rPr>
          <w:rFonts w:ascii="Times New Roman" w:hAnsi="Times New Roman" w:cs="Times New Roman"/>
          <w:sz w:val="24"/>
          <w:szCs w:val="24"/>
          <w:lang w:val="tt-RU"/>
        </w:rPr>
        <w:t>кә милли тради</w:t>
      </w:r>
      <w:r w:rsidR="00484E39" w:rsidRPr="00484E39">
        <w:rPr>
          <w:rFonts w:ascii="Times New Roman" w:hAnsi="Times New Roman" w:cs="Times New Roman"/>
          <w:sz w:val="24"/>
          <w:szCs w:val="24"/>
          <w:lang w:val="tt-RU"/>
        </w:rPr>
        <w:t>ц</w:t>
      </w:r>
      <w:r w:rsidR="00484E39">
        <w:rPr>
          <w:rFonts w:ascii="Times New Roman" w:hAnsi="Times New Roman" w:cs="Times New Roman"/>
          <w:sz w:val="24"/>
          <w:szCs w:val="24"/>
          <w:lang w:val="tt-RU"/>
        </w:rPr>
        <w:t>ияләргә, мәдәнияткә мәхәббәт ул.</w:t>
      </w:r>
    </w:p>
    <w:p w:rsidR="00484E39" w:rsidRDefault="00484E39" w:rsidP="00354FD4">
      <w:pPr>
        <w:spacing w:after="0" w:line="360" w:lineRule="auto"/>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Тарихны белмәгәннең, тарихны онытканның киләчәге юк диләр. Шуңа күрә өлкән буынның бурычы тарихи хәтирәләрне саклау, мәңгеләштерү һәм буыннан – буынга күчерүдән гыйбәрәт. </w:t>
      </w:r>
      <w:r w:rsidR="00AD73C8">
        <w:rPr>
          <w:rFonts w:ascii="Times New Roman" w:hAnsi="Times New Roman" w:cs="Times New Roman"/>
          <w:sz w:val="24"/>
          <w:szCs w:val="24"/>
          <w:lang w:val="tt-RU"/>
        </w:rPr>
        <w:t xml:space="preserve"> </w:t>
      </w:r>
    </w:p>
    <w:p w:rsidR="00DD7144" w:rsidRDefault="004227A4" w:rsidP="00DD7144">
      <w:pPr>
        <w:pStyle w:val="1"/>
        <w:shd w:val="clear" w:color="auto" w:fill="auto"/>
        <w:spacing w:line="360" w:lineRule="auto"/>
        <w:ind w:left="120"/>
        <w:jc w:val="left"/>
        <w:rPr>
          <w:noProof/>
          <w:sz w:val="24"/>
          <w:szCs w:val="24"/>
          <w:lang w:val="tt-RU" w:eastAsia="ru-RU"/>
        </w:rPr>
      </w:pPr>
      <w:r>
        <w:rPr>
          <w:sz w:val="24"/>
          <w:szCs w:val="24"/>
          <w:lang w:val="tt-RU"/>
        </w:rPr>
        <w:t xml:space="preserve">        </w:t>
      </w:r>
      <w:r w:rsidR="00484E39">
        <w:rPr>
          <w:sz w:val="24"/>
          <w:szCs w:val="24"/>
          <w:lang w:val="tt-RU"/>
        </w:rPr>
        <w:t xml:space="preserve">Шул максатны күздә тотып, 2005 елда укытучылар һәм укучылар тырышлыгы белән мәктәбебездә үткән тарихыбызны барлау һәм өйрәнү өчен “Туган якны өйрәнү” музее оештырылды. </w:t>
      </w:r>
      <w:r w:rsidR="00AD73C8" w:rsidRPr="00AD73C8">
        <w:rPr>
          <w:sz w:val="24"/>
          <w:szCs w:val="24"/>
          <w:lang w:val="tt-RU"/>
        </w:rPr>
        <w:t>Туган авылыбыз - безнең кечкенә ватаныбыз. Мәктәбебездә оеш</w:t>
      </w:r>
      <w:r>
        <w:rPr>
          <w:sz w:val="24"/>
          <w:szCs w:val="24"/>
          <w:lang w:val="tt-RU"/>
        </w:rPr>
        <w:t>кан музейда туган авылларыбызның</w:t>
      </w:r>
      <w:r w:rsidR="00AD73C8" w:rsidRPr="00AD73C8">
        <w:rPr>
          <w:sz w:val="24"/>
          <w:szCs w:val="24"/>
          <w:lang w:val="tt-RU"/>
        </w:rPr>
        <w:t xml:space="preserve"> тарихлары, анда яшәүчеләр тормышы, эшчәнлеге турында бай материаллар тупланган. Аларны киләчәк буыннар өчен саклау - музейның төп бурычы</w:t>
      </w:r>
      <w:r>
        <w:rPr>
          <w:sz w:val="24"/>
          <w:szCs w:val="24"/>
          <w:lang w:val="tt-RU"/>
        </w:rPr>
        <w:t>.</w:t>
      </w:r>
      <w:r w:rsidR="00AD73C8" w:rsidRPr="00AD73C8">
        <w:rPr>
          <w:sz w:val="24"/>
          <w:szCs w:val="24"/>
          <w:lang w:val="tt-RU"/>
        </w:rPr>
        <w:t xml:space="preserve"> Музейда еш кына "Батырлык дәрес</w:t>
      </w:r>
      <w:r w:rsidR="00BF0B2B">
        <w:rPr>
          <w:sz w:val="24"/>
          <w:szCs w:val="24"/>
          <w:lang w:val="tt-RU"/>
        </w:rPr>
        <w:t>ләре", хәрби - па</w:t>
      </w:r>
      <w:r w:rsidR="00AD73C8" w:rsidRPr="00AD73C8">
        <w:rPr>
          <w:sz w:val="24"/>
          <w:szCs w:val="24"/>
          <w:lang w:val="tt-RU"/>
        </w:rPr>
        <w:t>триотик темаларга төрле чаралар уздырыла.</w:t>
      </w:r>
      <w:r w:rsidR="00DD7144" w:rsidRPr="005337ED">
        <w:rPr>
          <w:snapToGrid w:val="0"/>
          <w:color w:val="000000"/>
          <w:w w:val="0"/>
          <w:sz w:val="0"/>
          <w:szCs w:val="0"/>
          <w:u w:color="000000"/>
          <w:bdr w:val="none" w:sz="0" w:space="0" w:color="000000"/>
          <w:shd w:val="clear" w:color="000000" w:fill="000000"/>
          <w:lang w:val="tt-RU"/>
        </w:rPr>
        <w:t xml:space="preserve"> </w:t>
      </w:r>
      <w:r w:rsidR="00DD7144">
        <w:rPr>
          <w:noProof/>
          <w:sz w:val="24"/>
          <w:szCs w:val="24"/>
          <w:lang w:val="tt-RU" w:eastAsia="ru-RU"/>
        </w:rPr>
        <w:t xml:space="preserve">       </w:t>
      </w:r>
    </w:p>
    <w:p w:rsidR="00D71B13" w:rsidRPr="00DD7144" w:rsidRDefault="00DD7144" w:rsidP="00DD7144">
      <w:pPr>
        <w:pStyle w:val="1"/>
        <w:shd w:val="clear" w:color="auto" w:fill="auto"/>
        <w:spacing w:line="360" w:lineRule="auto"/>
        <w:ind w:left="120"/>
        <w:jc w:val="left"/>
        <w:rPr>
          <w:sz w:val="24"/>
          <w:szCs w:val="24"/>
          <w:lang w:val="tt-RU"/>
        </w:rPr>
      </w:pPr>
      <w:r>
        <w:rPr>
          <w:noProof/>
          <w:sz w:val="24"/>
          <w:szCs w:val="24"/>
          <w:lang w:val="tt-RU" w:eastAsia="ru-RU"/>
        </w:rPr>
        <w:t xml:space="preserve">              </w:t>
      </w:r>
      <w:r>
        <w:rPr>
          <w:noProof/>
          <w:sz w:val="24"/>
          <w:szCs w:val="24"/>
          <w:lang w:eastAsia="ru-RU"/>
        </w:rPr>
        <w:drawing>
          <wp:inline distT="0" distB="0" distL="0" distR="0">
            <wp:extent cx="2675005" cy="1850065"/>
            <wp:effectExtent l="0" t="0" r="0" b="0"/>
            <wp:docPr id="10" name="Рисунок 10" descr="C:\Users\Зульфия\Desktop\14.01.14\20140114_093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Зульфия\Desktop\14.01.14\20140114_093044.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6008" cy="1850759"/>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tt-RU"/>
        </w:rPr>
        <w:t xml:space="preserve">            </w:t>
      </w:r>
      <w:r>
        <w:rPr>
          <w:noProof/>
          <w:color w:val="000000"/>
          <w:w w:val="0"/>
          <w:sz w:val="0"/>
          <w:szCs w:val="0"/>
          <w:u w:color="000000"/>
          <w:bdr w:val="none" w:sz="0" w:space="0" w:color="000000"/>
          <w:shd w:val="clear" w:color="000000" w:fill="000000"/>
          <w:lang w:val="tt-RU" w:eastAsia="ru-RU"/>
        </w:rPr>
        <w:t xml:space="preserve">   </w:t>
      </w:r>
      <w:r>
        <w:rPr>
          <w:noProof/>
          <w:color w:val="000000"/>
          <w:w w:val="0"/>
          <w:sz w:val="0"/>
          <w:szCs w:val="0"/>
          <w:u w:color="000000"/>
          <w:bdr w:val="none" w:sz="0" w:space="0" w:color="000000"/>
          <w:shd w:val="clear" w:color="000000" w:fill="000000"/>
          <w:lang w:eastAsia="ru-RU"/>
        </w:rPr>
        <w:drawing>
          <wp:inline distT="0" distB="0" distL="0" distR="0">
            <wp:extent cx="2604976" cy="1801633"/>
            <wp:effectExtent l="0" t="0" r="5080" b="8255"/>
            <wp:docPr id="12" name="Рисунок 12" descr="C:\Users\Зульфия\Desktop\14.01.14\20140114_093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Зульфия\Desktop\14.01.14\20140114_093452.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1709" cy="1806290"/>
                    </a:xfrm>
                    <a:prstGeom prst="rect">
                      <a:avLst/>
                    </a:prstGeom>
                    <a:noFill/>
                    <a:ln>
                      <a:noFill/>
                    </a:ln>
                  </pic:spPr>
                </pic:pic>
              </a:graphicData>
            </a:graphic>
          </wp:inline>
        </w:drawing>
      </w:r>
    </w:p>
    <w:p w:rsidR="00D71B13" w:rsidRDefault="00D71B13" w:rsidP="00DD7144">
      <w:pPr>
        <w:pStyle w:val="1"/>
        <w:shd w:val="clear" w:color="auto" w:fill="auto"/>
        <w:spacing w:line="360" w:lineRule="auto"/>
        <w:rPr>
          <w:sz w:val="24"/>
          <w:szCs w:val="24"/>
          <w:lang w:val="tt-RU"/>
        </w:rPr>
      </w:pPr>
    </w:p>
    <w:p w:rsidR="00AD73C8" w:rsidRPr="00BF0B2B" w:rsidRDefault="00D71B13" w:rsidP="00AD73C8">
      <w:pPr>
        <w:pStyle w:val="1"/>
        <w:shd w:val="clear" w:color="auto" w:fill="auto"/>
        <w:spacing w:line="360" w:lineRule="auto"/>
        <w:ind w:left="120"/>
        <w:rPr>
          <w:sz w:val="24"/>
          <w:szCs w:val="24"/>
          <w:lang w:val="tt-RU"/>
        </w:rPr>
      </w:pPr>
      <w:r>
        <w:rPr>
          <w:sz w:val="24"/>
          <w:szCs w:val="24"/>
          <w:lang w:val="tt-RU"/>
        </w:rPr>
        <w:t xml:space="preserve">                     </w:t>
      </w:r>
      <w:r w:rsidR="00AD73C8" w:rsidRPr="00AD73C8">
        <w:rPr>
          <w:sz w:val="24"/>
          <w:szCs w:val="24"/>
          <w:lang w:val="tt-RU"/>
        </w:rPr>
        <w:t xml:space="preserve"> </w:t>
      </w:r>
      <w:r w:rsidR="00AD73C8" w:rsidRPr="00BF0B2B">
        <w:rPr>
          <w:sz w:val="24"/>
          <w:szCs w:val="24"/>
          <w:lang w:val="tt-RU"/>
        </w:rPr>
        <w:t>Музей түбәндәге</w:t>
      </w:r>
      <w:r w:rsidR="00AD73C8" w:rsidRPr="00AD73C8">
        <w:rPr>
          <w:sz w:val="24"/>
          <w:szCs w:val="24"/>
          <w:lang w:val="tt-RU"/>
        </w:rPr>
        <w:t xml:space="preserve"> </w:t>
      </w:r>
      <w:r w:rsidR="00AD73C8" w:rsidRPr="00BF0B2B">
        <w:rPr>
          <w:sz w:val="24"/>
          <w:szCs w:val="24"/>
          <w:lang w:val="tt-RU"/>
        </w:rPr>
        <w:t>бүлекләрне үз эченә ала:</w:t>
      </w:r>
    </w:p>
    <w:p w:rsidR="004227A4" w:rsidRDefault="00AD73C8" w:rsidP="00AD73C8">
      <w:pPr>
        <w:pStyle w:val="1"/>
        <w:shd w:val="clear" w:color="auto" w:fill="auto"/>
        <w:spacing w:line="360" w:lineRule="auto"/>
        <w:ind w:left="120" w:right="80" w:firstLine="1020"/>
        <w:jc w:val="left"/>
        <w:rPr>
          <w:sz w:val="24"/>
          <w:szCs w:val="24"/>
          <w:lang w:val="tt-RU"/>
        </w:rPr>
      </w:pPr>
      <w:r w:rsidRPr="004227A4">
        <w:rPr>
          <w:sz w:val="24"/>
          <w:szCs w:val="24"/>
          <w:lang w:val="tt-RU"/>
        </w:rPr>
        <w:t xml:space="preserve">Беренче бүлек әби - бабаларыбызның яшәү рәвешен күзалларга ярдәм итә. </w:t>
      </w:r>
    </w:p>
    <w:p w:rsidR="00DD7144" w:rsidRDefault="000F7DAB" w:rsidP="00AD73C8">
      <w:pPr>
        <w:pStyle w:val="1"/>
        <w:shd w:val="clear" w:color="auto" w:fill="auto"/>
        <w:spacing w:line="360" w:lineRule="auto"/>
        <w:ind w:left="120" w:right="80" w:firstLine="1020"/>
        <w:jc w:val="left"/>
        <w:rPr>
          <w:sz w:val="24"/>
          <w:szCs w:val="24"/>
          <w:lang w:val="tt-RU"/>
        </w:rPr>
      </w:pPr>
      <w:r>
        <w:rPr>
          <w:sz w:val="24"/>
          <w:szCs w:val="24"/>
          <w:lang w:val="tt-RU"/>
        </w:rPr>
        <w:lastRenderedPageBreak/>
        <w:t xml:space="preserve">   </w:t>
      </w:r>
      <w:r>
        <w:rPr>
          <w:noProof/>
          <w:sz w:val="24"/>
          <w:szCs w:val="24"/>
          <w:lang w:eastAsia="ru-RU"/>
        </w:rPr>
        <w:drawing>
          <wp:inline distT="0" distB="0" distL="0" distR="0">
            <wp:extent cx="6645910" cy="3735307"/>
            <wp:effectExtent l="0" t="0" r="2540" b="0"/>
            <wp:docPr id="16" name="Рисунок 16" descr="C:\Users\Зульфия\Desktop\14.01.14\20140114_093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Зульфия\Desktop\14.01.14\20140114_093531.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3735307"/>
                    </a:xfrm>
                    <a:prstGeom prst="rect">
                      <a:avLst/>
                    </a:prstGeom>
                    <a:noFill/>
                    <a:ln>
                      <a:noFill/>
                    </a:ln>
                  </pic:spPr>
                </pic:pic>
              </a:graphicData>
            </a:graphic>
          </wp:inline>
        </w:drawing>
      </w:r>
    </w:p>
    <w:p w:rsidR="004227A4" w:rsidRDefault="000F7DAB" w:rsidP="00AD73C8">
      <w:pPr>
        <w:pStyle w:val="1"/>
        <w:shd w:val="clear" w:color="auto" w:fill="auto"/>
        <w:spacing w:line="360" w:lineRule="auto"/>
        <w:ind w:left="120" w:right="80" w:firstLine="1020"/>
        <w:jc w:val="left"/>
        <w:rPr>
          <w:sz w:val="24"/>
          <w:szCs w:val="24"/>
          <w:lang w:val="tt-RU"/>
        </w:rPr>
      </w:pPr>
      <w:r>
        <w:rPr>
          <w:sz w:val="24"/>
          <w:szCs w:val="24"/>
          <w:lang w:val="tt-RU"/>
        </w:rPr>
        <w:t xml:space="preserve">    </w:t>
      </w:r>
      <w:bookmarkStart w:id="0" w:name="_GoBack"/>
      <w:bookmarkEnd w:id="0"/>
      <w:r>
        <w:rPr>
          <w:noProof/>
          <w:sz w:val="24"/>
          <w:szCs w:val="24"/>
          <w:lang w:eastAsia="ru-RU"/>
        </w:rPr>
        <w:drawing>
          <wp:inline distT="0" distB="0" distL="0" distR="0">
            <wp:extent cx="6645910" cy="3735307"/>
            <wp:effectExtent l="0" t="0" r="2540" b="0"/>
            <wp:docPr id="17" name="Рисунок 17" descr="C:\Users\Зульфия\Desktop\14.01.14\20140114_093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Зульфия\Desktop\14.01.14\20140114_093548.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3735307"/>
                    </a:xfrm>
                    <a:prstGeom prst="rect">
                      <a:avLst/>
                    </a:prstGeom>
                    <a:noFill/>
                    <a:ln>
                      <a:noFill/>
                    </a:ln>
                  </pic:spPr>
                </pic:pic>
              </a:graphicData>
            </a:graphic>
          </wp:inline>
        </w:drawing>
      </w:r>
    </w:p>
    <w:p w:rsidR="00AD73C8" w:rsidRDefault="00AD73C8" w:rsidP="00AD73C8">
      <w:pPr>
        <w:pStyle w:val="1"/>
        <w:shd w:val="clear" w:color="auto" w:fill="auto"/>
        <w:spacing w:line="360" w:lineRule="auto"/>
        <w:ind w:left="120" w:right="80" w:firstLine="1020"/>
        <w:jc w:val="left"/>
        <w:rPr>
          <w:sz w:val="24"/>
          <w:szCs w:val="24"/>
          <w:lang w:val="tt-RU"/>
        </w:rPr>
      </w:pPr>
      <w:r w:rsidRPr="004227A4">
        <w:rPr>
          <w:sz w:val="24"/>
          <w:szCs w:val="24"/>
          <w:lang w:val="tt-RU"/>
        </w:rPr>
        <w:t>Икенче бүлектә авылларыбыз тари</w:t>
      </w:r>
      <w:r w:rsidR="004227A4">
        <w:rPr>
          <w:sz w:val="24"/>
          <w:szCs w:val="24"/>
          <w:lang w:val="tt-RU"/>
        </w:rPr>
        <w:t>хын сурәтләгән стенд һәм язмалар</w:t>
      </w:r>
      <w:r w:rsidRPr="004227A4">
        <w:rPr>
          <w:sz w:val="24"/>
          <w:szCs w:val="24"/>
          <w:lang w:val="tt-RU"/>
        </w:rPr>
        <w:t xml:space="preserve"> урнаштырылган. Алар аша без укучыларны, </w:t>
      </w:r>
      <w:r w:rsidR="002D61BD">
        <w:rPr>
          <w:sz w:val="24"/>
          <w:szCs w:val="24"/>
          <w:lang w:val="tt-RU"/>
        </w:rPr>
        <w:t>килгән кунакларны Чирмешән, Аю</w:t>
      </w:r>
      <w:r w:rsidRPr="004227A4">
        <w:rPr>
          <w:sz w:val="24"/>
          <w:szCs w:val="24"/>
          <w:lang w:val="tt-RU"/>
        </w:rPr>
        <w:t>көйдергән, Багыш авылларының килеп чыгуы тарихы белән таныштыра алабыз.</w:t>
      </w:r>
    </w:p>
    <w:p w:rsidR="004227A4" w:rsidRPr="004227A4" w:rsidRDefault="004227A4" w:rsidP="00AD73C8">
      <w:pPr>
        <w:pStyle w:val="1"/>
        <w:shd w:val="clear" w:color="auto" w:fill="auto"/>
        <w:spacing w:line="360" w:lineRule="auto"/>
        <w:ind w:left="120" w:right="80" w:firstLine="1020"/>
        <w:jc w:val="left"/>
        <w:rPr>
          <w:sz w:val="24"/>
          <w:szCs w:val="24"/>
          <w:lang w:val="tt-RU"/>
        </w:rPr>
      </w:pPr>
    </w:p>
    <w:p w:rsidR="002D61BD" w:rsidRDefault="002D61BD" w:rsidP="00AD73C8">
      <w:pPr>
        <w:pStyle w:val="1"/>
        <w:shd w:val="clear" w:color="auto" w:fill="auto"/>
        <w:spacing w:line="360" w:lineRule="auto"/>
        <w:ind w:left="120" w:right="80" w:firstLine="1020"/>
        <w:rPr>
          <w:sz w:val="24"/>
          <w:szCs w:val="24"/>
          <w:lang w:val="tt-RU"/>
        </w:rPr>
      </w:pPr>
    </w:p>
    <w:p w:rsidR="00AD73C8" w:rsidRDefault="00AD73C8" w:rsidP="00AD73C8">
      <w:pPr>
        <w:pStyle w:val="1"/>
        <w:shd w:val="clear" w:color="auto" w:fill="auto"/>
        <w:spacing w:line="360" w:lineRule="auto"/>
        <w:ind w:left="120" w:right="80" w:firstLine="1020"/>
        <w:rPr>
          <w:sz w:val="24"/>
          <w:szCs w:val="24"/>
          <w:lang w:val="tt-RU"/>
        </w:rPr>
      </w:pPr>
      <w:r w:rsidRPr="004227A4">
        <w:rPr>
          <w:sz w:val="24"/>
          <w:szCs w:val="24"/>
          <w:lang w:val="tt-RU"/>
        </w:rPr>
        <w:lastRenderedPageBreak/>
        <w:t>Алдагы почмак</w:t>
      </w:r>
      <w:r w:rsidR="00F861CE">
        <w:rPr>
          <w:sz w:val="24"/>
          <w:szCs w:val="24"/>
          <w:lang w:val="tt-RU"/>
        </w:rPr>
        <w:t xml:space="preserve"> </w:t>
      </w:r>
      <w:r w:rsidRPr="004227A4">
        <w:rPr>
          <w:sz w:val="24"/>
          <w:szCs w:val="24"/>
          <w:lang w:val="tt-RU"/>
        </w:rPr>
        <w:t>Бөек Ватан сугышында ка</w:t>
      </w:r>
      <w:r>
        <w:rPr>
          <w:sz w:val="24"/>
          <w:szCs w:val="24"/>
          <w:lang w:val="tt-RU"/>
        </w:rPr>
        <w:t>тн</w:t>
      </w:r>
      <w:r w:rsidRPr="004227A4">
        <w:rPr>
          <w:sz w:val="24"/>
          <w:szCs w:val="24"/>
          <w:lang w:val="tt-RU"/>
        </w:rPr>
        <w:t xml:space="preserve">ашкан батырларга багышлана. </w:t>
      </w:r>
      <w:r w:rsidRPr="002D61BD">
        <w:rPr>
          <w:sz w:val="24"/>
          <w:szCs w:val="24"/>
          <w:lang w:val="tt-RU"/>
        </w:rPr>
        <w:t>Безгә тыныч тормыш бүләк иткән ветераннарыбыз белән һәрчак элемтәдә торабыз.</w:t>
      </w:r>
      <w:r w:rsidR="002D61BD" w:rsidRPr="002D61BD">
        <w:rPr>
          <w:noProof/>
          <w:sz w:val="24"/>
          <w:szCs w:val="24"/>
          <w:lang w:val="tt-RU" w:eastAsia="ru-RU"/>
        </w:rPr>
        <w:t xml:space="preserve"> </w:t>
      </w:r>
      <w:r w:rsidR="002D61BD">
        <w:rPr>
          <w:noProof/>
          <w:sz w:val="24"/>
          <w:szCs w:val="24"/>
          <w:lang w:eastAsia="ru-RU"/>
        </w:rPr>
        <w:drawing>
          <wp:inline distT="0" distB="0" distL="0" distR="0">
            <wp:extent cx="6645910" cy="4982845"/>
            <wp:effectExtent l="0" t="0" r="2540" b="8255"/>
            <wp:docPr id="2" name="Рисунок 2" descr="C:\Users\Зульфия\Desktop\DSCF5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льфия\Desktop\DSCF5668.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4982845"/>
                    </a:xfrm>
                    <a:prstGeom prst="rect">
                      <a:avLst/>
                    </a:prstGeom>
                    <a:noFill/>
                    <a:ln>
                      <a:noFill/>
                    </a:ln>
                  </pic:spPr>
                </pic:pic>
              </a:graphicData>
            </a:graphic>
          </wp:inline>
        </w:drawing>
      </w:r>
    </w:p>
    <w:p w:rsidR="002D61BD" w:rsidRPr="002D61BD" w:rsidRDefault="002D61BD" w:rsidP="002D61BD">
      <w:pPr>
        <w:pStyle w:val="1"/>
        <w:shd w:val="clear" w:color="auto" w:fill="auto"/>
        <w:spacing w:line="360" w:lineRule="auto"/>
        <w:ind w:right="80"/>
        <w:rPr>
          <w:sz w:val="24"/>
          <w:szCs w:val="24"/>
          <w:lang w:val="tt-RU"/>
        </w:rPr>
      </w:pPr>
    </w:p>
    <w:p w:rsidR="004227A4" w:rsidRPr="004227A4" w:rsidRDefault="00AD73C8" w:rsidP="00DD7144">
      <w:pPr>
        <w:pStyle w:val="11"/>
        <w:keepNext/>
        <w:keepLines/>
        <w:shd w:val="clear" w:color="auto" w:fill="auto"/>
        <w:spacing w:line="360" w:lineRule="auto"/>
        <w:ind w:left="120" w:right="80"/>
        <w:rPr>
          <w:sz w:val="24"/>
          <w:szCs w:val="24"/>
          <w:lang w:val="tt-RU"/>
        </w:rPr>
      </w:pPr>
      <w:bookmarkStart w:id="1" w:name="bookmark1"/>
      <w:r w:rsidRPr="002D61BD">
        <w:rPr>
          <w:sz w:val="24"/>
          <w:szCs w:val="24"/>
          <w:lang w:val="tt-RU"/>
        </w:rPr>
        <w:lastRenderedPageBreak/>
        <w:t xml:space="preserve">Бөек җиңүнең 55 еллыгын каршы алганда, якташыбыз Ислам абыйның исемен мәңгеләштерү максатыннан, мәктәбебезгә Дан орденнарының тулы кавалеры Насыйбуллин Ислам Насыйбулла исеме бирелде. </w:t>
      </w:r>
      <w:r w:rsidRPr="00916CB8">
        <w:rPr>
          <w:sz w:val="24"/>
          <w:szCs w:val="24"/>
          <w:lang w:val="tt-RU"/>
        </w:rPr>
        <w:t>Алдагы бүлек аның якты истәлгенә багышлана</w:t>
      </w:r>
      <w:bookmarkEnd w:id="1"/>
      <w:r w:rsidR="00DD7144">
        <w:rPr>
          <w:noProof/>
          <w:sz w:val="24"/>
          <w:szCs w:val="24"/>
          <w:lang w:eastAsia="ru-RU"/>
        </w:rPr>
        <w:drawing>
          <wp:inline distT="0" distB="0" distL="0" distR="0">
            <wp:extent cx="6645910" cy="3735307"/>
            <wp:effectExtent l="0" t="0" r="2540" b="0"/>
            <wp:docPr id="11" name="Рисунок 11" descr="C:\Users\Зульфия\Desktop\14.01.14\20140114_09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Зульфия\Desktop\14.01.14\20140114_093128.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3735307"/>
                    </a:xfrm>
                    <a:prstGeom prst="rect">
                      <a:avLst/>
                    </a:prstGeom>
                    <a:noFill/>
                    <a:ln>
                      <a:noFill/>
                    </a:ln>
                  </pic:spPr>
                </pic:pic>
              </a:graphicData>
            </a:graphic>
          </wp:inline>
        </w:drawing>
      </w:r>
    </w:p>
    <w:p w:rsidR="00AD73C8" w:rsidRPr="00916CB8" w:rsidRDefault="00AD73C8" w:rsidP="00AD73C8">
      <w:pPr>
        <w:pStyle w:val="1"/>
        <w:framePr w:h="310" w:vSpace="226" w:wrap="around" w:hAnchor="margin" w:x="11995" w:y="1611"/>
        <w:shd w:val="clear" w:color="auto" w:fill="auto"/>
        <w:spacing w:line="360" w:lineRule="auto"/>
        <w:ind w:left="100"/>
        <w:jc w:val="left"/>
        <w:rPr>
          <w:sz w:val="24"/>
          <w:szCs w:val="24"/>
          <w:lang w:val="tt-RU"/>
        </w:rPr>
      </w:pPr>
      <w:r w:rsidRPr="00916CB8">
        <w:rPr>
          <w:sz w:val="24"/>
          <w:szCs w:val="24"/>
          <w:lang w:val="tt-RU"/>
        </w:rPr>
        <w:t>аның кечкенә</w:t>
      </w:r>
    </w:p>
    <w:p w:rsidR="00AD73C8" w:rsidRDefault="00AD73C8" w:rsidP="00AD73C8">
      <w:pPr>
        <w:pStyle w:val="1"/>
        <w:shd w:val="clear" w:color="auto" w:fill="auto"/>
        <w:spacing w:line="360" w:lineRule="auto"/>
        <w:ind w:left="120" w:right="80" w:firstLine="1020"/>
        <w:rPr>
          <w:sz w:val="24"/>
          <w:szCs w:val="24"/>
          <w:lang w:val="tt-RU"/>
        </w:rPr>
      </w:pPr>
      <w:bookmarkStart w:id="2" w:name="bookmark2"/>
      <w:r w:rsidRPr="00916CB8">
        <w:rPr>
          <w:sz w:val="24"/>
          <w:szCs w:val="24"/>
          <w:lang w:val="tt-RU"/>
        </w:rPr>
        <w:t>Безнең мәктәптә укып чыккан кайбер егетләргә Әфганстан, Чечня җирләрендә</w:t>
      </w:r>
      <w:r>
        <w:rPr>
          <w:sz w:val="24"/>
          <w:szCs w:val="24"/>
          <w:lang w:val="tt-RU"/>
        </w:rPr>
        <w:t>ге</w:t>
      </w:r>
      <w:r w:rsidRPr="00916CB8">
        <w:rPr>
          <w:sz w:val="24"/>
          <w:szCs w:val="24"/>
          <w:lang w:val="tt-RU"/>
        </w:rPr>
        <w:t xml:space="preserve"> рәхимсез сугыш</w:t>
      </w:r>
      <w:r>
        <w:rPr>
          <w:sz w:val="24"/>
          <w:szCs w:val="24"/>
          <w:lang w:val="tt-RU"/>
        </w:rPr>
        <w:t>лард</w:t>
      </w:r>
      <w:r w:rsidRPr="00916CB8">
        <w:rPr>
          <w:sz w:val="24"/>
          <w:szCs w:val="24"/>
          <w:lang w:val="tt-RU"/>
        </w:rPr>
        <w:t>а катнашырга туры килде. Алдагы бүлектәге стендлар аларның хезмәтләрен чагылдыра.</w:t>
      </w:r>
      <w:bookmarkEnd w:id="2"/>
      <w:r w:rsidR="000F7DAB" w:rsidRPr="000F7DAB">
        <w:rPr>
          <w:snapToGrid w:val="0"/>
          <w:color w:val="000000"/>
          <w:w w:val="0"/>
          <w:sz w:val="0"/>
          <w:szCs w:val="0"/>
          <w:u w:color="000000"/>
          <w:bdr w:val="none" w:sz="0" w:space="0" w:color="000000"/>
          <w:shd w:val="clear" w:color="000000" w:fill="000000"/>
        </w:rPr>
        <w:t xml:space="preserve"> </w:t>
      </w:r>
      <w:r w:rsidR="000F7DAB">
        <w:rPr>
          <w:noProof/>
          <w:sz w:val="24"/>
          <w:szCs w:val="24"/>
          <w:lang w:eastAsia="ru-RU"/>
        </w:rPr>
        <w:drawing>
          <wp:inline distT="0" distB="0" distL="0" distR="0">
            <wp:extent cx="6645910" cy="3735307"/>
            <wp:effectExtent l="0" t="0" r="2540" b="0"/>
            <wp:docPr id="15" name="Рисунок 15" descr="C:\Users\Зульфия\Desktop\14.01.14\20140114_093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Зульфия\Desktop\14.01.14\20140114_093522.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3735307"/>
                    </a:xfrm>
                    <a:prstGeom prst="rect">
                      <a:avLst/>
                    </a:prstGeom>
                    <a:noFill/>
                    <a:ln>
                      <a:noFill/>
                    </a:ln>
                  </pic:spPr>
                </pic:pic>
              </a:graphicData>
            </a:graphic>
          </wp:inline>
        </w:drawing>
      </w:r>
    </w:p>
    <w:p w:rsidR="000F7DAB" w:rsidRPr="000F7DAB" w:rsidRDefault="000F7DAB" w:rsidP="00AD73C8">
      <w:pPr>
        <w:pStyle w:val="1"/>
        <w:shd w:val="clear" w:color="auto" w:fill="auto"/>
        <w:spacing w:line="360" w:lineRule="auto"/>
        <w:ind w:left="120" w:right="80" w:firstLine="1020"/>
        <w:rPr>
          <w:sz w:val="24"/>
          <w:szCs w:val="24"/>
          <w:lang w:val="tt-RU"/>
        </w:rPr>
      </w:pPr>
    </w:p>
    <w:p w:rsidR="004227A4" w:rsidRPr="004227A4" w:rsidRDefault="00916CB8" w:rsidP="00AD73C8">
      <w:pPr>
        <w:pStyle w:val="1"/>
        <w:shd w:val="clear" w:color="auto" w:fill="auto"/>
        <w:spacing w:line="360" w:lineRule="auto"/>
        <w:ind w:left="120" w:right="80" w:firstLine="1020"/>
        <w:rPr>
          <w:sz w:val="24"/>
          <w:szCs w:val="24"/>
          <w:lang w:val="tt-RU"/>
        </w:rPr>
      </w:pPr>
      <w:r>
        <w:rPr>
          <w:noProof/>
          <w:sz w:val="24"/>
          <w:szCs w:val="24"/>
          <w:lang w:eastAsia="ru-RU"/>
        </w:rPr>
        <w:lastRenderedPageBreak/>
        <w:drawing>
          <wp:inline distT="0" distB="0" distL="0" distR="0">
            <wp:extent cx="5350392" cy="4011085"/>
            <wp:effectExtent l="19050" t="0" r="2658" b="0"/>
            <wp:docPr id="6" name="Рисунок 1" descr="C:\Users\Зульфия\Desktop\Документы\Новая папка\70  еллык  Җиңү  бәйрәме\70  еллык   фотолар\CIMG1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льфия\Desktop\Документы\Новая папка\70  еллык  Җиңү  бәйрәме\70  еллык   фотолар\CIMG1377.JPG"/>
                    <pic:cNvPicPr>
                      <a:picLocks noChangeAspect="1" noChangeArrowheads="1"/>
                    </pic:cNvPicPr>
                  </pic:nvPicPr>
                  <pic:blipFill>
                    <a:blip r:embed="rId11" cstate="print"/>
                    <a:srcRect/>
                    <a:stretch>
                      <a:fillRect/>
                    </a:stretch>
                  </pic:blipFill>
                  <pic:spPr bwMode="auto">
                    <a:xfrm>
                      <a:off x="0" y="0"/>
                      <a:ext cx="5348702" cy="4009818"/>
                    </a:xfrm>
                    <a:prstGeom prst="rect">
                      <a:avLst/>
                    </a:prstGeom>
                    <a:noFill/>
                    <a:ln w="9525">
                      <a:noFill/>
                      <a:miter lim="800000"/>
                      <a:headEnd/>
                      <a:tailEnd/>
                    </a:ln>
                  </pic:spPr>
                </pic:pic>
              </a:graphicData>
            </a:graphic>
          </wp:inline>
        </w:drawing>
      </w:r>
    </w:p>
    <w:p w:rsidR="000F7DAB" w:rsidRDefault="00F861CE" w:rsidP="00AD73C8">
      <w:pPr>
        <w:pStyle w:val="1"/>
        <w:shd w:val="clear" w:color="auto" w:fill="auto"/>
        <w:spacing w:line="360" w:lineRule="auto"/>
        <w:ind w:left="120" w:right="80" w:firstLine="1020"/>
        <w:rPr>
          <w:sz w:val="24"/>
          <w:szCs w:val="24"/>
          <w:lang w:val="tt-RU"/>
        </w:rPr>
      </w:pPr>
      <w:r>
        <w:rPr>
          <w:sz w:val="24"/>
          <w:szCs w:val="24"/>
          <w:lang w:val="tt-RU"/>
        </w:rPr>
        <w:t>Алдагы бүлекләр</w:t>
      </w:r>
      <w:r w:rsidR="001C0993">
        <w:rPr>
          <w:sz w:val="24"/>
          <w:szCs w:val="24"/>
          <w:lang w:val="tt-RU"/>
        </w:rPr>
        <w:t xml:space="preserve"> авылыбызның уңган, тырыш </w:t>
      </w:r>
      <w:r>
        <w:rPr>
          <w:sz w:val="24"/>
          <w:szCs w:val="24"/>
          <w:lang w:val="tt-RU"/>
        </w:rPr>
        <w:t xml:space="preserve">кешеләренә, күренекле шәхесләренә: рәссам Фәһим Фәсхетдиновка, ука белән чигүче Луиза Фәсхетдиновага, көрәш батыры Алмаз Гыйсмиевка, галим Шәриф Сайкинга һ.б. ларга багышлана. Ә уртадагы өстәлдә әби-бабайларыбызның төрле чорларда кулдан эшләнгән эш кораллары, савыт-сабалар урын ала. </w:t>
      </w:r>
    </w:p>
    <w:p w:rsidR="00916CB8" w:rsidRDefault="000F7DAB" w:rsidP="000F7DAB">
      <w:pPr>
        <w:pStyle w:val="1"/>
        <w:shd w:val="clear" w:color="auto" w:fill="auto"/>
        <w:spacing w:line="360" w:lineRule="auto"/>
        <w:ind w:right="80"/>
        <w:rPr>
          <w:sz w:val="24"/>
          <w:szCs w:val="24"/>
          <w:lang w:val="tt-RU"/>
        </w:rPr>
      </w:pPr>
      <w:r>
        <w:rPr>
          <w:noProof/>
          <w:sz w:val="24"/>
          <w:szCs w:val="24"/>
          <w:lang w:eastAsia="ru-RU"/>
        </w:rPr>
        <w:drawing>
          <wp:inline distT="0" distB="0" distL="0" distR="0">
            <wp:extent cx="6645910" cy="4596390"/>
            <wp:effectExtent l="0" t="0" r="2540" b="0"/>
            <wp:docPr id="14" name="Рисунок 14" descr="C:\Users\Зульфия\Desktop\14.01.14\20140114_093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Зульфия\Desktop\14.01.14\20140114_093515.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4596390"/>
                    </a:xfrm>
                    <a:prstGeom prst="rect">
                      <a:avLst/>
                    </a:prstGeom>
                    <a:noFill/>
                    <a:ln>
                      <a:noFill/>
                    </a:ln>
                  </pic:spPr>
                </pic:pic>
              </a:graphicData>
            </a:graphic>
          </wp:inline>
        </w:drawing>
      </w:r>
    </w:p>
    <w:p w:rsidR="00916CB8" w:rsidRDefault="00916CB8" w:rsidP="000F7DAB">
      <w:pPr>
        <w:pStyle w:val="1"/>
        <w:shd w:val="clear" w:color="auto" w:fill="auto"/>
        <w:spacing w:line="360" w:lineRule="auto"/>
        <w:ind w:right="80"/>
        <w:rPr>
          <w:sz w:val="24"/>
          <w:szCs w:val="24"/>
          <w:lang w:val="tt-RU"/>
        </w:rPr>
      </w:pPr>
    </w:p>
    <w:p w:rsidR="001C0993" w:rsidRDefault="00750C6F" w:rsidP="000F7DAB">
      <w:pPr>
        <w:pStyle w:val="1"/>
        <w:shd w:val="clear" w:color="auto" w:fill="auto"/>
        <w:spacing w:line="360" w:lineRule="auto"/>
        <w:ind w:right="80"/>
        <w:rPr>
          <w:sz w:val="24"/>
          <w:szCs w:val="24"/>
          <w:lang w:val="tt-RU"/>
        </w:rPr>
      </w:pPr>
      <w:r>
        <w:rPr>
          <w:noProof/>
          <w:sz w:val="24"/>
          <w:szCs w:val="24"/>
          <w:lang w:eastAsia="ru-RU"/>
        </w:rPr>
        <w:drawing>
          <wp:inline distT="0" distB="0" distL="0" distR="0">
            <wp:extent cx="6645910" cy="4987175"/>
            <wp:effectExtent l="0" t="0" r="2540" b="4445"/>
            <wp:docPr id="5" name="Рисунок 5" descr="C:\Users\Зульфия\Documents\молдавия буенча җырлар.һ.б\в гостях у Ветерана\CIMG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ульфия\Documents\молдавия буенча җырлар.һ.б\в гостях у Ветерана\CIMG0956.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4987175"/>
                    </a:xfrm>
                    <a:prstGeom prst="rect">
                      <a:avLst/>
                    </a:prstGeom>
                    <a:noFill/>
                    <a:ln>
                      <a:noFill/>
                    </a:ln>
                  </pic:spPr>
                </pic:pic>
              </a:graphicData>
            </a:graphic>
          </wp:inline>
        </w:drawing>
      </w:r>
    </w:p>
    <w:p w:rsidR="004227A4" w:rsidRDefault="004227A4" w:rsidP="00750C6F">
      <w:pPr>
        <w:pStyle w:val="1"/>
        <w:shd w:val="clear" w:color="auto" w:fill="auto"/>
        <w:spacing w:line="360" w:lineRule="auto"/>
        <w:ind w:right="80"/>
        <w:rPr>
          <w:sz w:val="24"/>
          <w:szCs w:val="24"/>
          <w:lang w:val="tt-RU"/>
        </w:rPr>
      </w:pPr>
    </w:p>
    <w:p w:rsidR="00DD7144" w:rsidRDefault="00DD7144" w:rsidP="00750C6F">
      <w:pPr>
        <w:pStyle w:val="1"/>
        <w:shd w:val="clear" w:color="auto" w:fill="auto"/>
        <w:spacing w:line="360" w:lineRule="auto"/>
        <w:ind w:right="80"/>
        <w:rPr>
          <w:sz w:val="24"/>
          <w:szCs w:val="24"/>
          <w:lang w:val="tt-RU"/>
        </w:rPr>
      </w:pPr>
    </w:p>
    <w:p w:rsidR="004227A4" w:rsidRPr="002D61BD" w:rsidRDefault="00F861CE" w:rsidP="00AD73C8">
      <w:pPr>
        <w:pStyle w:val="1"/>
        <w:shd w:val="clear" w:color="auto" w:fill="auto"/>
        <w:spacing w:line="360" w:lineRule="auto"/>
        <w:ind w:left="120" w:right="80" w:firstLine="1020"/>
        <w:rPr>
          <w:sz w:val="24"/>
          <w:szCs w:val="24"/>
          <w:lang w:val="tt-RU"/>
        </w:rPr>
      </w:pPr>
      <w:r>
        <w:rPr>
          <w:sz w:val="24"/>
          <w:szCs w:val="24"/>
          <w:lang w:val="tt-RU"/>
        </w:rPr>
        <w:t>Музей эшчәнлегенең төп максаты – музей экспо</w:t>
      </w:r>
      <w:r w:rsidR="001B71F0">
        <w:rPr>
          <w:sz w:val="24"/>
          <w:szCs w:val="24"/>
          <w:lang w:val="tt-RU"/>
        </w:rPr>
        <w:t>зи</w:t>
      </w:r>
      <w:r w:rsidR="001B71F0" w:rsidRPr="001B71F0">
        <w:rPr>
          <w:sz w:val="24"/>
          <w:szCs w:val="24"/>
          <w:lang w:val="tt-RU"/>
        </w:rPr>
        <w:t>ц</w:t>
      </w:r>
      <w:r w:rsidR="001B71F0">
        <w:rPr>
          <w:sz w:val="24"/>
          <w:szCs w:val="24"/>
          <w:lang w:val="tt-RU"/>
        </w:rPr>
        <w:t>ияләр</w:t>
      </w:r>
      <w:r w:rsidR="002A6B02">
        <w:rPr>
          <w:sz w:val="24"/>
          <w:szCs w:val="24"/>
          <w:lang w:val="tt-RU"/>
        </w:rPr>
        <w:t>е һәм музейда уздырыла торган дэ</w:t>
      </w:r>
      <w:r w:rsidR="001B71F0">
        <w:rPr>
          <w:sz w:val="24"/>
          <w:szCs w:val="24"/>
          <w:lang w:val="tt-RU"/>
        </w:rPr>
        <w:t xml:space="preserve">ресләр аша укучыларны мирасыбызга якынайту юлы белән халкыбызның мәдәни – тарихи </w:t>
      </w:r>
      <w:r w:rsidR="002A6B02">
        <w:rPr>
          <w:sz w:val="24"/>
          <w:szCs w:val="24"/>
          <w:lang w:val="tt-RU"/>
        </w:rPr>
        <w:t>м</w:t>
      </w:r>
      <w:r w:rsidR="001B71F0">
        <w:rPr>
          <w:sz w:val="24"/>
          <w:szCs w:val="24"/>
          <w:lang w:val="tt-RU"/>
        </w:rPr>
        <w:t>ирасын популярлаштыру. Патриотик тәрбия бирүне халкыбызның узган сугышчан юлы белән таныштыру аша алып бару бик отышлы. Ветераннар белән очрашуларда аларның сугыш кырыннан алып кайткан яралары, анда күргәннәре турында сөйли башлагач, балаларның күзләре</w:t>
      </w:r>
      <w:r w:rsidR="002A6B02">
        <w:rPr>
          <w:sz w:val="24"/>
          <w:szCs w:val="24"/>
          <w:lang w:val="tt-RU"/>
        </w:rPr>
        <w:t xml:space="preserve"> очкынлана, аларда фашизмга нәф</w:t>
      </w:r>
      <w:r w:rsidR="001B71F0">
        <w:rPr>
          <w:sz w:val="24"/>
          <w:szCs w:val="24"/>
          <w:lang w:val="tt-RU"/>
        </w:rPr>
        <w:t xml:space="preserve">рәт уяна. Туган илне ихтирам итү, патриотизм хисләрен, туган җиреннән аерылып, Ватан өчен утка кергән авылдашлар язмышы, аларның кичерешләре аша  </w:t>
      </w:r>
      <w:r w:rsidR="00FF69FA">
        <w:rPr>
          <w:sz w:val="24"/>
          <w:szCs w:val="24"/>
          <w:lang w:val="tt-RU"/>
        </w:rPr>
        <w:t>тәрбияләүдән дә отышлырак чара бармы соң? Музейга килгән һәр бала ветераннарга нинди олы хөрмәт күрсәтелүен, аларга багышлап экспози</w:t>
      </w:r>
      <w:r w:rsidR="00FF69FA" w:rsidRPr="001B71F0">
        <w:rPr>
          <w:sz w:val="24"/>
          <w:szCs w:val="24"/>
          <w:lang w:val="tt-RU"/>
        </w:rPr>
        <w:t>ц</w:t>
      </w:r>
      <w:r w:rsidR="00FF69FA">
        <w:rPr>
          <w:sz w:val="24"/>
          <w:szCs w:val="24"/>
          <w:lang w:val="tt-RU"/>
        </w:rPr>
        <w:t>ияләр куелуын күрә. Ул музейдан илнең азатлыгы, байлыгы өчен хезмәт куйган кешеләрнең ис</w:t>
      </w:r>
      <w:r w:rsidR="002A6B02">
        <w:rPr>
          <w:sz w:val="24"/>
          <w:szCs w:val="24"/>
          <w:lang w:val="tt-RU"/>
        </w:rPr>
        <w:t>еме киләчәк буынга барып җитә</w:t>
      </w:r>
      <w:r w:rsidR="00FF69FA">
        <w:rPr>
          <w:sz w:val="24"/>
          <w:szCs w:val="24"/>
          <w:lang w:val="tt-RU"/>
        </w:rPr>
        <w:t>чәген аңлап чыга. “Әти”</w:t>
      </w:r>
      <w:r w:rsidR="00A54070">
        <w:rPr>
          <w:sz w:val="24"/>
          <w:szCs w:val="24"/>
          <w:lang w:val="tt-RU"/>
        </w:rPr>
        <w:t xml:space="preserve"> сүзен әйтә алмый үскән, инде хәзер үзләредә өлкәнәеп баручы </w:t>
      </w:r>
      <w:r w:rsidR="00FF69FA">
        <w:rPr>
          <w:sz w:val="24"/>
          <w:szCs w:val="24"/>
          <w:lang w:val="tt-RU"/>
        </w:rPr>
        <w:t xml:space="preserve"> </w:t>
      </w:r>
      <w:r w:rsidR="00A54070">
        <w:rPr>
          <w:sz w:val="24"/>
          <w:szCs w:val="24"/>
          <w:lang w:val="tt-RU"/>
        </w:rPr>
        <w:t>бу абый - апаларның елый-елый сөйләгән хатирәләре берәүне дә битараф калдырмады. Тылда эшләгән ветераннарның  музейга килеп, шул чордагы үзләре эшләгән хез</w:t>
      </w:r>
      <w:r w:rsidR="004227A4">
        <w:rPr>
          <w:sz w:val="24"/>
          <w:szCs w:val="24"/>
          <w:lang w:val="tt-RU"/>
        </w:rPr>
        <w:t>мәт коралларын кулланып, көнне-</w:t>
      </w:r>
      <w:r w:rsidR="00A54070">
        <w:rPr>
          <w:sz w:val="24"/>
          <w:szCs w:val="24"/>
          <w:lang w:val="tt-RU"/>
        </w:rPr>
        <w:t xml:space="preserve">төнне белмичә </w:t>
      </w:r>
      <w:r w:rsidR="00A54070">
        <w:rPr>
          <w:sz w:val="24"/>
          <w:szCs w:val="24"/>
          <w:lang w:val="tt-RU"/>
        </w:rPr>
        <w:lastRenderedPageBreak/>
        <w:t>эшләүләре турында сөйләүләре укучыларны  шул чор белән тагын да як</w:t>
      </w:r>
      <w:r w:rsidR="004227A4">
        <w:rPr>
          <w:sz w:val="24"/>
          <w:szCs w:val="24"/>
          <w:lang w:val="tt-RU"/>
        </w:rPr>
        <w:t>ынайта.</w:t>
      </w:r>
      <w:r w:rsidR="002D61BD" w:rsidRPr="005337ED">
        <w:rPr>
          <w:snapToGrid w:val="0"/>
          <w:color w:val="000000"/>
          <w:w w:val="0"/>
          <w:sz w:val="0"/>
          <w:szCs w:val="0"/>
          <w:u w:color="000000"/>
          <w:bdr w:val="none" w:sz="0" w:space="0" w:color="000000"/>
          <w:shd w:val="clear" w:color="000000" w:fill="000000"/>
          <w:lang w:val="tt-RU"/>
        </w:rPr>
        <w:t xml:space="preserve"> </w:t>
      </w:r>
      <w:r w:rsidR="002D61BD">
        <w:rPr>
          <w:snapToGrid w:val="0"/>
          <w:color w:val="000000"/>
          <w:w w:val="0"/>
          <w:sz w:val="0"/>
          <w:szCs w:val="0"/>
          <w:u w:color="000000"/>
          <w:bdr w:val="none" w:sz="0" w:space="0" w:color="000000"/>
          <w:shd w:val="clear" w:color="000000" w:fill="000000"/>
          <w:lang w:val="tt-RU"/>
        </w:rPr>
        <w:t xml:space="preserve">       </w:t>
      </w:r>
      <w:r w:rsidR="002D61BD">
        <w:rPr>
          <w:noProof/>
          <w:sz w:val="24"/>
          <w:szCs w:val="24"/>
          <w:lang w:eastAsia="ru-RU"/>
        </w:rPr>
        <w:drawing>
          <wp:inline distT="0" distB="0" distL="0" distR="0">
            <wp:extent cx="6464595" cy="4837092"/>
            <wp:effectExtent l="0" t="0" r="0" b="1905"/>
            <wp:docPr id="4" name="Рисунок 4" descr="C:\Users\Зульфия\Desktop\IMG_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ульфия\Desktop\IMG_0753.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4947" cy="4837355"/>
                    </a:xfrm>
                    <a:prstGeom prst="rect">
                      <a:avLst/>
                    </a:prstGeom>
                    <a:noFill/>
                    <a:ln>
                      <a:noFill/>
                    </a:ln>
                  </pic:spPr>
                </pic:pic>
              </a:graphicData>
            </a:graphic>
          </wp:inline>
        </w:drawing>
      </w:r>
    </w:p>
    <w:p w:rsidR="00F861CE" w:rsidRDefault="00F861CE" w:rsidP="00D71B13">
      <w:pPr>
        <w:pStyle w:val="1"/>
        <w:shd w:val="clear" w:color="auto" w:fill="auto"/>
        <w:spacing w:line="360" w:lineRule="auto"/>
        <w:ind w:right="80"/>
        <w:rPr>
          <w:sz w:val="24"/>
          <w:szCs w:val="24"/>
          <w:lang w:val="tt-RU"/>
        </w:rPr>
      </w:pPr>
    </w:p>
    <w:p w:rsidR="00A54070" w:rsidRPr="00916CB8" w:rsidRDefault="00A54070" w:rsidP="002D61BD">
      <w:pPr>
        <w:pStyle w:val="1"/>
        <w:shd w:val="clear" w:color="auto" w:fill="auto"/>
        <w:spacing w:line="360" w:lineRule="auto"/>
        <w:ind w:left="120" w:right="80" w:firstLine="1020"/>
        <w:jc w:val="left"/>
        <w:rPr>
          <w:sz w:val="24"/>
          <w:szCs w:val="24"/>
          <w:lang w:val="tt-RU"/>
        </w:rPr>
      </w:pPr>
      <w:r>
        <w:rPr>
          <w:sz w:val="24"/>
          <w:szCs w:val="24"/>
          <w:lang w:val="tt-RU"/>
        </w:rPr>
        <w:t xml:space="preserve">Үз тарихын белмәгән халыкның киләчәге юк. Моның өчен һәр бала үз гаиләсенең тарихын белергә, шуның аша халык тарихына якынаерга тиеш. Шәҗәрәләр </w:t>
      </w:r>
      <w:r w:rsidR="00483749">
        <w:rPr>
          <w:sz w:val="24"/>
          <w:szCs w:val="24"/>
          <w:lang w:val="tt-RU"/>
        </w:rPr>
        <w:t>төзү, аларны өйрәнү, нәс</w:t>
      </w:r>
      <w:r>
        <w:rPr>
          <w:sz w:val="24"/>
          <w:szCs w:val="24"/>
          <w:lang w:val="tt-RU"/>
        </w:rPr>
        <w:t>ел – ыру тради</w:t>
      </w:r>
      <w:r w:rsidRPr="00A54070">
        <w:rPr>
          <w:sz w:val="24"/>
          <w:szCs w:val="24"/>
          <w:lang w:val="tt-RU"/>
        </w:rPr>
        <w:t>ц</w:t>
      </w:r>
      <w:r w:rsidR="004227A4">
        <w:rPr>
          <w:sz w:val="24"/>
          <w:szCs w:val="24"/>
          <w:lang w:val="tt-RU"/>
        </w:rPr>
        <w:t>ияләрен, горе</w:t>
      </w:r>
      <w:r>
        <w:rPr>
          <w:sz w:val="24"/>
          <w:szCs w:val="24"/>
          <w:lang w:val="tt-RU"/>
        </w:rPr>
        <w:t xml:space="preserve">ф-гадәтләрен, йолаларын, әдәп – </w:t>
      </w:r>
      <w:r w:rsidR="004227A4">
        <w:rPr>
          <w:sz w:val="24"/>
          <w:szCs w:val="24"/>
          <w:lang w:val="tt-RU"/>
        </w:rPr>
        <w:t>әхлагын, шөгы</w:t>
      </w:r>
      <w:r>
        <w:rPr>
          <w:sz w:val="24"/>
          <w:szCs w:val="24"/>
          <w:lang w:val="tt-RU"/>
        </w:rPr>
        <w:t>л</w:t>
      </w:r>
      <w:r w:rsidRPr="00A54070">
        <w:rPr>
          <w:sz w:val="24"/>
          <w:szCs w:val="24"/>
          <w:lang w:val="tt-RU"/>
        </w:rPr>
        <w:t>ь</w:t>
      </w:r>
      <w:r>
        <w:rPr>
          <w:sz w:val="24"/>
          <w:szCs w:val="24"/>
          <w:lang w:val="tt-RU"/>
        </w:rPr>
        <w:t xml:space="preserve"> </w:t>
      </w:r>
      <w:r w:rsidR="00483749">
        <w:rPr>
          <w:sz w:val="24"/>
          <w:szCs w:val="24"/>
          <w:lang w:val="tt-RU"/>
        </w:rPr>
        <w:t>–</w:t>
      </w:r>
      <w:r>
        <w:rPr>
          <w:sz w:val="24"/>
          <w:szCs w:val="24"/>
          <w:lang w:val="tt-RU"/>
        </w:rPr>
        <w:t xml:space="preserve"> </w:t>
      </w:r>
      <w:r w:rsidR="00483749">
        <w:rPr>
          <w:sz w:val="24"/>
          <w:szCs w:val="24"/>
          <w:lang w:val="tt-RU"/>
        </w:rPr>
        <w:t>кәсепләрен белү һәм дәвам  иттерү өчен кирәк. Шулай булганда гына яш</w:t>
      </w:r>
      <w:r w:rsidR="00483749" w:rsidRPr="00483749">
        <w:rPr>
          <w:sz w:val="24"/>
          <w:szCs w:val="24"/>
          <w:lang w:val="tt-RU"/>
        </w:rPr>
        <w:t>ь</w:t>
      </w:r>
      <w:r w:rsidR="00483749">
        <w:rPr>
          <w:sz w:val="24"/>
          <w:szCs w:val="24"/>
          <w:lang w:val="tt-RU"/>
        </w:rPr>
        <w:t xml:space="preserve"> кеше милләт җанлы, үз халкының </w:t>
      </w:r>
      <w:r w:rsidR="00483749">
        <w:rPr>
          <w:sz w:val="24"/>
          <w:szCs w:val="24"/>
          <w:lang w:val="tt-RU"/>
        </w:rPr>
        <w:lastRenderedPageBreak/>
        <w:t>улы булып җитлегә ала.</w:t>
      </w:r>
      <w:r w:rsidR="002D61BD" w:rsidRPr="005337ED">
        <w:rPr>
          <w:snapToGrid w:val="0"/>
          <w:color w:val="000000"/>
          <w:w w:val="0"/>
          <w:sz w:val="0"/>
          <w:szCs w:val="0"/>
          <w:u w:color="000000"/>
          <w:bdr w:val="none" w:sz="0" w:space="0" w:color="000000"/>
          <w:shd w:val="clear" w:color="000000" w:fill="000000"/>
          <w:lang w:val="tt-RU"/>
        </w:rPr>
        <w:t xml:space="preserve"> </w:t>
      </w:r>
      <w:r w:rsidR="002D61BD">
        <w:rPr>
          <w:noProof/>
          <w:sz w:val="24"/>
          <w:szCs w:val="24"/>
          <w:lang w:eastAsia="ru-RU"/>
        </w:rPr>
        <w:drawing>
          <wp:inline distT="0" distB="0" distL="0" distR="0">
            <wp:extent cx="6645910" cy="4984322"/>
            <wp:effectExtent l="0" t="0" r="2540" b="6985"/>
            <wp:docPr id="3" name="Рисунок 3" descr="C:\Users\Зульфия\Desktop\SAM_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ульфия\Desktop\SAM_4330.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4984322"/>
                    </a:xfrm>
                    <a:prstGeom prst="rect">
                      <a:avLst/>
                    </a:prstGeom>
                    <a:noFill/>
                    <a:ln>
                      <a:noFill/>
                    </a:ln>
                  </pic:spPr>
                </pic:pic>
              </a:graphicData>
            </a:graphic>
          </wp:inline>
        </w:drawing>
      </w:r>
    </w:p>
    <w:p w:rsidR="002D61BD" w:rsidRDefault="002D61BD" w:rsidP="00AD73C8">
      <w:pPr>
        <w:pStyle w:val="1"/>
        <w:shd w:val="clear" w:color="auto" w:fill="auto"/>
        <w:spacing w:line="360" w:lineRule="auto"/>
        <w:ind w:left="120" w:right="80" w:firstLine="1020"/>
        <w:rPr>
          <w:sz w:val="24"/>
          <w:szCs w:val="24"/>
          <w:lang w:val="tt-RU"/>
        </w:rPr>
      </w:pPr>
    </w:p>
    <w:p w:rsidR="000930F5" w:rsidRDefault="005D3C53" w:rsidP="00D71B13">
      <w:pPr>
        <w:pStyle w:val="1"/>
        <w:shd w:val="clear" w:color="auto" w:fill="auto"/>
        <w:spacing w:line="360" w:lineRule="auto"/>
        <w:ind w:left="120" w:right="80" w:firstLine="1020"/>
        <w:rPr>
          <w:sz w:val="24"/>
          <w:szCs w:val="24"/>
          <w:lang w:val="tt-RU"/>
        </w:rPr>
      </w:pPr>
      <w:r>
        <w:rPr>
          <w:sz w:val="24"/>
          <w:szCs w:val="24"/>
          <w:lang w:val="tt-RU"/>
        </w:rPr>
        <w:t>Музейлар җанга рухи дәва бирүче туган як табигате, аның сихри көчкә ия булган чишмәләре, сабый чакта йөгереп узган яшел хәтфә чирәмле тугайлары аша да туган илгә мәхәббәт тәрбияләргә тиеш. Үзенең кече ватаны табигатенә рухы белән бәйләнгән кеше генә планетабыздагы һәр агач, чәчәк, җәнлек-бөҗәк язмышы өчен үзендә җаваплылык көче тояр. Халкыбызның бай мирасы ярдәмендә үсеп килүче яш</w:t>
      </w:r>
      <w:r w:rsidRPr="00BF0B2B">
        <w:rPr>
          <w:sz w:val="24"/>
          <w:szCs w:val="24"/>
          <w:lang w:val="tt-RU"/>
        </w:rPr>
        <w:t>ь</w:t>
      </w:r>
      <w:r>
        <w:rPr>
          <w:sz w:val="24"/>
          <w:szCs w:val="24"/>
          <w:lang w:val="tt-RU"/>
        </w:rPr>
        <w:t xml:space="preserve"> </w:t>
      </w:r>
      <w:r w:rsidR="00BF0B2B">
        <w:rPr>
          <w:sz w:val="24"/>
          <w:szCs w:val="24"/>
          <w:lang w:val="tt-RU"/>
        </w:rPr>
        <w:t>буы</w:t>
      </w:r>
      <w:r w:rsidR="004227A4">
        <w:rPr>
          <w:sz w:val="24"/>
          <w:szCs w:val="24"/>
          <w:lang w:val="tt-RU"/>
        </w:rPr>
        <w:t>нның күңеленә изге о</w:t>
      </w:r>
      <w:r w:rsidR="00BF0B2B">
        <w:rPr>
          <w:sz w:val="24"/>
          <w:szCs w:val="24"/>
          <w:lang w:val="tt-RU"/>
        </w:rPr>
        <w:t xml:space="preserve">рлыклар салу – тәрбия эшенең төп максаты. Бу эштә безгә музей педагогикасы нык ярдәм итә. Музейлар белән мәктәп </w:t>
      </w:r>
      <w:r w:rsidR="002A6B02">
        <w:rPr>
          <w:sz w:val="24"/>
          <w:szCs w:val="24"/>
          <w:lang w:val="tt-RU"/>
        </w:rPr>
        <w:t>арасындагы иҗади хезмәттәшлек ны</w:t>
      </w:r>
      <w:r w:rsidR="00BF0B2B">
        <w:rPr>
          <w:sz w:val="24"/>
          <w:szCs w:val="24"/>
          <w:lang w:val="tt-RU"/>
        </w:rPr>
        <w:t>гыган саен, яш</w:t>
      </w:r>
      <w:r w:rsidR="00BF0B2B" w:rsidRPr="00BF0B2B">
        <w:rPr>
          <w:sz w:val="24"/>
          <w:szCs w:val="24"/>
          <w:lang w:val="tt-RU"/>
        </w:rPr>
        <w:t>ь</w:t>
      </w:r>
      <w:r w:rsidR="00BF0B2B">
        <w:rPr>
          <w:sz w:val="24"/>
          <w:szCs w:val="24"/>
          <w:lang w:val="tt-RU"/>
        </w:rPr>
        <w:t xml:space="preserve"> буынга белем тәрбия бирүдәге уңышларыбыз колачлырак булачак. </w:t>
      </w:r>
    </w:p>
    <w:p w:rsidR="004926E2" w:rsidRDefault="004926E2" w:rsidP="00D71B13">
      <w:pPr>
        <w:pStyle w:val="1"/>
        <w:shd w:val="clear" w:color="auto" w:fill="auto"/>
        <w:spacing w:line="360" w:lineRule="auto"/>
        <w:ind w:left="120" w:right="80" w:firstLine="1020"/>
        <w:rPr>
          <w:sz w:val="24"/>
          <w:szCs w:val="24"/>
          <w:lang w:val="tt-RU"/>
        </w:rPr>
      </w:pPr>
    </w:p>
    <w:p w:rsidR="004926E2" w:rsidRDefault="004926E2" w:rsidP="00D71B13">
      <w:pPr>
        <w:pStyle w:val="1"/>
        <w:shd w:val="clear" w:color="auto" w:fill="auto"/>
        <w:spacing w:line="360" w:lineRule="auto"/>
        <w:ind w:left="120" w:right="80" w:firstLine="1020"/>
        <w:rPr>
          <w:sz w:val="24"/>
          <w:szCs w:val="24"/>
          <w:lang w:val="tt-RU"/>
        </w:rPr>
      </w:pPr>
    </w:p>
    <w:p w:rsidR="00E00726" w:rsidRPr="00E00726" w:rsidRDefault="00BF0B2B" w:rsidP="00AD73C8">
      <w:pPr>
        <w:pStyle w:val="1"/>
        <w:shd w:val="clear" w:color="auto" w:fill="auto"/>
        <w:spacing w:line="360" w:lineRule="auto"/>
        <w:ind w:left="120" w:right="80" w:firstLine="1020"/>
        <w:rPr>
          <w:sz w:val="24"/>
          <w:szCs w:val="24"/>
          <w:lang w:val="tt-RU"/>
        </w:rPr>
      </w:pPr>
      <w:r>
        <w:rPr>
          <w:sz w:val="24"/>
          <w:szCs w:val="24"/>
          <w:lang w:val="tt-RU"/>
        </w:rPr>
        <w:t>Йомгаклап әйткәндә, хәзерге шартларда яш</w:t>
      </w:r>
      <w:r w:rsidRPr="00BF0B2B">
        <w:rPr>
          <w:sz w:val="24"/>
          <w:szCs w:val="24"/>
          <w:lang w:val="tt-RU"/>
        </w:rPr>
        <w:t>ь</w:t>
      </w:r>
      <w:r>
        <w:rPr>
          <w:sz w:val="24"/>
          <w:szCs w:val="24"/>
          <w:lang w:val="tt-RU"/>
        </w:rPr>
        <w:t xml:space="preserve"> буынга патриотик тәрбия бирү, аларга кирәк булганда Ватанны сакларга әзер тору хисе тәрбияләү – мөһим бурыч. Бу юнәлештәге эштә туган як тарихы – иң отышлы алым. Без туплаган тәҗрибә шуны раслый.</w:t>
      </w:r>
    </w:p>
    <w:p w:rsidR="000930F5" w:rsidRDefault="000930F5" w:rsidP="00354FD4">
      <w:pPr>
        <w:jc w:val="both"/>
        <w:rPr>
          <w:rFonts w:ascii="Times New Roman" w:hAnsi="Times New Roman" w:cs="Times New Roman"/>
          <w:sz w:val="24"/>
          <w:szCs w:val="24"/>
          <w:lang w:val="tt-RU"/>
        </w:rPr>
      </w:pPr>
    </w:p>
    <w:p w:rsidR="000930F5" w:rsidRPr="004E7BBE" w:rsidRDefault="000930F5" w:rsidP="00916CB8">
      <w:pPr>
        <w:pStyle w:val="a4"/>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2D61BD" w:rsidRPr="004E7BBE" w:rsidRDefault="002D61BD" w:rsidP="00354FD4">
      <w:pPr>
        <w:jc w:val="both"/>
        <w:rPr>
          <w:rFonts w:ascii="Times New Roman" w:hAnsi="Times New Roman" w:cs="Times New Roman"/>
          <w:sz w:val="24"/>
          <w:szCs w:val="24"/>
          <w:lang w:val="tt-RU"/>
        </w:rPr>
      </w:pPr>
    </w:p>
    <w:sectPr w:rsidR="002D61BD" w:rsidRPr="004E7BBE" w:rsidSect="00916CB8">
      <w:pgSz w:w="11906" w:h="16838"/>
      <w:pgMar w:top="720" w:right="720" w:bottom="720" w:left="720" w:header="708" w:footer="708" w:gutter="0"/>
      <w:pgBorders w:offsetFrom="page">
        <w:top w:val="stars" w:sz="10" w:space="24" w:color="auto"/>
        <w:left w:val="stars" w:sz="10" w:space="24" w:color="auto"/>
        <w:bottom w:val="stars" w:sz="10" w:space="24" w:color="auto"/>
        <w:right w:val="stars"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
  <w:proofState w:spelling="clean" w:grammar="clean"/>
  <w:defaultTabStop w:val="708"/>
  <w:characterSpacingControl w:val="doNotCompress"/>
  <w:compat/>
  <w:rsids>
    <w:rsidRoot w:val="0010489D"/>
    <w:rsid w:val="000930F5"/>
    <w:rsid w:val="000F7DAB"/>
    <w:rsid w:val="0010489D"/>
    <w:rsid w:val="0012479C"/>
    <w:rsid w:val="001B71F0"/>
    <w:rsid w:val="001C0993"/>
    <w:rsid w:val="002A6B02"/>
    <w:rsid w:val="002D61BD"/>
    <w:rsid w:val="00354FD4"/>
    <w:rsid w:val="0039084E"/>
    <w:rsid w:val="003F25DD"/>
    <w:rsid w:val="00403EA5"/>
    <w:rsid w:val="004227A4"/>
    <w:rsid w:val="00483749"/>
    <w:rsid w:val="00484E39"/>
    <w:rsid w:val="004926E2"/>
    <w:rsid w:val="004E7BBE"/>
    <w:rsid w:val="005337ED"/>
    <w:rsid w:val="005D3C53"/>
    <w:rsid w:val="00750C6F"/>
    <w:rsid w:val="008E0D77"/>
    <w:rsid w:val="00916CB8"/>
    <w:rsid w:val="009D358A"/>
    <w:rsid w:val="00A54070"/>
    <w:rsid w:val="00AD73C8"/>
    <w:rsid w:val="00B432E9"/>
    <w:rsid w:val="00BF0B2B"/>
    <w:rsid w:val="00D368F9"/>
    <w:rsid w:val="00D71B13"/>
    <w:rsid w:val="00DD7144"/>
    <w:rsid w:val="00E00726"/>
    <w:rsid w:val="00E70358"/>
    <w:rsid w:val="00E95626"/>
    <w:rsid w:val="00F84DF2"/>
    <w:rsid w:val="00F861CE"/>
    <w:rsid w:val="00FF6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2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D73C8"/>
    <w:rPr>
      <w:rFonts w:ascii="Times New Roman" w:eastAsia="Times New Roman" w:hAnsi="Times New Roman" w:cs="Times New Roman"/>
      <w:sz w:val="31"/>
      <w:szCs w:val="31"/>
      <w:shd w:val="clear" w:color="auto" w:fill="FFFFFF"/>
    </w:rPr>
  </w:style>
  <w:style w:type="paragraph" w:customStyle="1" w:styleId="1">
    <w:name w:val="Основной текст1"/>
    <w:basedOn w:val="a"/>
    <w:link w:val="a3"/>
    <w:rsid w:val="00AD73C8"/>
    <w:pPr>
      <w:shd w:val="clear" w:color="auto" w:fill="FFFFFF"/>
      <w:spacing w:after="0" w:line="0" w:lineRule="atLeast"/>
      <w:jc w:val="both"/>
    </w:pPr>
    <w:rPr>
      <w:rFonts w:ascii="Times New Roman" w:eastAsia="Times New Roman" w:hAnsi="Times New Roman" w:cs="Times New Roman"/>
      <w:sz w:val="31"/>
      <w:szCs w:val="31"/>
    </w:rPr>
  </w:style>
  <w:style w:type="character" w:customStyle="1" w:styleId="10">
    <w:name w:val="Заголовок №1_"/>
    <w:basedOn w:val="a0"/>
    <w:link w:val="11"/>
    <w:rsid w:val="00AD73C8"/>
    <w:rPr>
      <w:rFonts w:ascii="Times New Roman" w:eastAsia="Times New Roman" w:hAnsi="Times New Roman" w:cs="Times New Roman"/>
      <w:sz w:val="31"/>
      <w:szCs w:val="31"/>
      <w:shd w:val="clear" w:color="auto" w:fill="FFFFFF"/>
    </w:rPr>
  </w:style>
  <w:style w:type="paragraph" w:customStyle="1" w:styleId="11">
    <w:name w:val="Заголовок №1"/>
    <w:basedOn w:val="a"/>
    <w:link w:val="10"/>
    <w:rsid w:val="00AD73C8"/>
    <w:pPr>
      <w:shd w:val="clear" w:color="auto" w:fill="FFFFFF"/>
      <w:spacing w:after="0" w:line="576" w:lineRule="exact"/>
      <w:ind w:firstLine="1020"/>
      <w:jc w:val="both"/>
      <w:outlineLvl w:val="0"/>
    </w:pPr>
    <w:rPr>
      <w:rFonts w:ascii="Times New Roman" w:eastAsia="Times New Roman" w:hAnsi="Times New Roman" w:cs="Times New Roman"/>
      <w:sz w:val="31"/>
      <w:szCs w:val="31"/>
    </w:rPr>
  </w:style>
  <w:style w:type="paragraph" w:styleId="a4">
    <w:name w:val="No Spacing"/>
    <w:uiPriority w:val="1"/>
    <w:qFormat/>
    <w:rsid w:val="000930F5"/>
    <w:pPr>
      <w:spacing w:after="0" w:line="240" w:lineRule="auto"/>
    </w:pPr>
  </w:style>
  <w:style w:type="paragraph" w:styleId="a5">
    <w:name w:val="Balloon Text"/>
    <w:basedOn w:val="a"/>
    <w:link w:val="a6"/>
    <w:uiPriority w:val="99"/>
    <w:semiHidden/>
    <w:unhideWhenUsed/>
    <w:rsid w:val="002D61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61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D73C8"/>
    <w:rPr>
      <w:rFonts w:ascii="Times New Roman" w:eastAsia="Times New Roman" w:hAnsi="Times New Roman" w:cs="Times New Roman"/>
      <w:sz w:val="31"/>
      <w:szCs w:val="31"/>
      <w:shd w:val="clear" w:color="auto" w:fill="FFFFFF"/>
    </w:rPr>
  </w:style>
  <w:style w:type="paragraph" w:customStyle="1" w:styleId="1">
    <w:name w:val="Основной текст1"/>
    <w:basedOn w:val="a"/>
    <w:link w:val="a3"/>
    <w:rsid w:val="00AD73C8"/>
    <w:pPr>
      <w:shd w:val="clear" w:color="auto" w:fill="FFFFFF"/>
      <w:spacing w:after="0" w:line="0" w:lineRule="atLeast"/>
      <w:jc w:val="both"/>
    </w:pPr>
    <w:rPr>
      <w:rFonts w:ascii="Times New Roman" w:eastAsia="Times New Roman" w:hAnsi="Times New Roman" w:cs="Times New Roman"/>
      <w:sz w:val="31"/>
      <w:szCs w:val="31"/>
    </w:rPr>
  </w:style>
  <w:style w:type="character" w:customStyle="1" w:styleId="10">
    <w:name w:val="Заголовок №1_"/>
    <w:basedOn w:val="a0"/>
    <w:link w:val="11"/>
    <w:rsid w:val="00AD73C8"/>
    <w:rPr>
      <w:rFonts w:ascii="Times New Roman" w:eastAsia="Times New Roman" w:hAnsi="Times New Roman" w:cs="Times New Roman"/>
      <w:sz w:val="31"/>
      <w:szCs w:val="31"/>
      <w:shd w:val="clear" w:color="auto" w:fill="FFFFFF"/>
    </w:rPr>
  </w:style>
  <w:style w:type="paragraph" w:customStyle="1" w:styleId="11">
    <w:name w:val="Заголовок №1"/>
    <w:basedOn w:val="a"/>
    <w:link w:val="10"/>
    <w:rsid w:val="00AD73C8"/>
    <w:pPr>
      <w:shd w:val="clear" w:color="auto" w:fill="FFFFFF"/>
      <w:spacing w:after="0" w:line="576" w:lineRule="exact"/>
      <w:ind w:firstLine="1020"/>
      <w:jc w:val="both"/>
      <w:outlineLvl w:val="0"/>
    </w:pPr>
    <w:rPr>
      <w:rFonts w:ascii="Times New Roman" w:eastAsia="Times New Roman" w:hAnsi="Times New Roman" w:cs="Times New Roman"/>
      <w:sz w:val="31"/>
      <w:szCs w:val="31"/>
    </w:rPr>
  </w:style>
  <w:style w:type="paragraph" w:styleId="a4">
    <w:name w:val="No Spacing"/>
    <w:uiPriority w:val="1"/>
    <w:qFormat/>
    <w:rsid w:val="000930F5"/>
    <w:pPr>
      <w:spacing w:after="0" w:line="240" w:lineRule="auto"/>
    </w:pPr>
  </w:style>
  <w:style w:type="paragraph" w:styleId="a5">
    <w:name w:val="Balloon Text"/>
    <w:basedOn w:val="a"/>
    <w:link w:val="a6"/>
    <w:uiPriority w:val="99"/>
    <w:semiHidden/>
    <w:unhideWhenUsed/>
    <w:rsid w:val="002D61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61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916</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ЧСОШ</cp:lastModifiedBy>
  <cp:revision>4</cp:revision>
  <dcterms:created xsi:type="dcterms:W3CDTF">2015-03-09T13:04:00Z</dcterms:created>
  <dcterms:modified xsi:type="dcterms:W3CDTF">2015-03-17T11:01:00Z</dcterms:modified>
</cp:coreProperties>
</file>